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756A7" w:rsidRDefault="00006859" w14:paraId="7C15EC17" w14:textId="77777777">
      <w:pPr>
        <w:pStyle w:val="H2"/>
      </w:pPr>
      <w:r>
        <w:t xml:space="preserve">APPLICATION FORM: </w:t>
      </w:r>
    </w:p>
    <w:p w:rsidR="000B30D3" w:rsidRDefault="00006859" w14:paraId="17F811C1" w14:textId="6572B1A5">
      <w:pPr>
        <w:pStyle w:val="H2"/>
      </w:pPr>
      <w:r>
        <w:t>Microscopy Australia Access Scheme</w:t>
      </w:r>
    </w:p>
    <w:p w:rsidR="000B30D3" w:rsidRDefault="000B30D3" w14:paraId="22CDE252" w14:textId="77777777"/>
    <w:p w:rsidR="000B30D3" w:rsidRDefault="000B30D3" w14:paraId="4F702906" w14:textId="77777777">
      <w:pPr>
        <w:pStyle w:val="BlockSeparator"/>
      </w:pPr>
    </w:p>
    <w:p w:rsidR="000B30D3" w:rsidRDefault="000B30D3" w14:paraId="3CF00D5A" w14:textId="77777777"/>
    <w:p w:rsidR="006756A7" w:rsidRDefault="00006859" w14:paraId="495F6F7A" w14:textId="77777777">
      <w:pPr>
        <w:keepNext/>
      </w:pPr>
      <w:r>
        <w:br/>
      </w:r>
      <w:r>
        <w:t>2026 Round 1 Closing Date: 30 April 2026</w:t>
      </w:r>
    </w:p>
    <w:p w:rsidRPr="00172AB6" w:rsidR="00172AB6" w:rsidP="00172AB6" w:rsidRDefault="00006859" w14:paraId="4B3AACF5" w14:textId="77777777">
      <w:pPr>
        <w:keepNext/>
      </w:pPr>
      <w:r>
        <w:br/>
      </w:r>
      <w:r w:rsidRPr="00172AB6" w:rsidR="00172AB6">
        <w:t>The Microscopy Australia Access Scheme improves access to advanced microscopy and microanalysis facilities by subsidising rates for Australian-based researchers who need to access a technique or expertise not locally available and: </w:t>
      </w:r>
      <w:r w:rsidRPr="00172AB6" w:rsidR="00172AB6">
        <w:br/>
      </w:r>
      <w:r w:rsidRPr="00172AB6" w:rsidR="00172AB6">
        <w:t>• are working in regional and remote areas, or </w:t>
      </w:r>
      <w:r w:rsidRPr="00172AB6" w:rsidR="00172AB6">
        <w:br/>
      </w:r>
      <w:r w:rsidRPr="00172AB6" w:rsidR="00172AB6">
        <w:t>• are in early career roles </w:t>
      </w:r>
      <w:r w:rsidRPr="00172AB6" w:rsidR="00172AB6">
        <w:br/>
      </w:r>
      <w:r w:rsidRPr="00172AB6" w:rsidR="00172AB6">
        <w:br/>
      </w:r>
      <w:r w:rsidRPr="00172AB6" w:rsidR="00172AB6">
        <w:t>Microscopy Australia already provides subsidised user fees, enabled by the National Collaborative Research Infrastructure Strategy (NCRIS). Successful applicants will receive a further reduction in rates to enable their research outcomes. Note that funds are not paid directly to applicants but, instead, an additional subsidy will be applied to the usage charges.</w:t>
      </w:r>
      <w:r w:rsidRPr="00172AB6" w:rsidR="00172AB6">
        <w:br/>
      </w:r>
      <w:r w:rsidRPr="00172AB6" w:rsidR="00172AB6">
        <w:br/>
      </w:r>
      <w:r w:rsidRPr="00172AB6" w:rsidR="00172AB6">
        <w:t>Scheme overview: </w:t>
      </w:r>
      <w:r w:rsidRPr="00172AB6" w:rsidR="00172AB6">
        <w:br/>
      </w:r>
      <w:r w:rsidRPr="00172AB6" w:rsidR="00172AB6">
        <w:t>• two rounds per year – closing in late April and early November </w:t>
      </w:r>
      <w:r w:rsidRPr="00172AB6" w:rsidR="00172AB6">
        <w:br/>
      </w:r>
      <w:r w:rsidRPr="00172AB6" w:rsidR="00172AB6">
        <w:t>• maximum subsidy per application – up to $5,000 </w:t>
      </w:r>
      <w:r w:rsidRPr="00172AB6" w:rsidR="00172AB6">
        <w:br/>
      </w:r>
      <w:r w:rsidRPr="00172AB6" w:rsidR="00172AB6">
        <w:t>• total funding available per round – approximately $25,000</w:t>
      </w:r>
      <w:r w:rsidRPr="00172AB6" w:rsidR="00172AB6">
        <w:br/>
      </w:r>
      <w:r w:rsidRPr="00172AB6" w:rsidR="00172AB6">
        <w:t>• applications can request in-person or remote access</w:t>
      </w:r>
    </w:p>
    <w:p w:rsidRPr="00172AB6" w:rsidR="00172AB6" w:rsidP="00172AB6" w:rsidRDefault="00172AB6" w14:paraId="250A111E" w14:textId="77777777">
      <w:pPr>
        <w:keepNext/>
      </w:pPr>
    </w:p>
    <w:p w:rsidRPr="00172AB6" w:rsidR="00172AB6" w:rsidP="00172AB6" w:rsidRDefault="00172AB6" w14:paraId="0E3F64C6" w14:textId="77777777">
      <w:pPr>
        <w:keepNext/>
      </w:pPr>
      <w:r w:rsidRPr="00172AB6">
        <w:t>Your progress in this application will save automatically so you can return to it at any time to continue.</w:t>
      </w:r>
    </w:p>
    <w:p w:rsidRPr="00172AB6" w:rsidR="00172AB6" w:rsidP="00172AB6" w:rsidRDefault="00172AB6" w14:paraId="3109AE3D" w14:textId="77777777">
      <w:pPr>
        <w:keepNext/>
      </w:pPr>
    </w:p>
    <w:p w:rsidRPr="00172AB6" w:rsidR="00172AB6" w:rsidP="00172AB6" w:rsidRDefault="00172AB6" w14:paraId="5B6E1760" w14:textId="77777777">
      <w:pPr>
        <w:keepNext/>
      </w:pPr>
      <w:r w:rsidRPr="00172AB6">
        <w:t>Download the Access Scheme Guidelines from the Microscopy Australia website. Please refer to these Guidelines for details regarding eligibility and the application process. Ensure that you have pre-approval from the relevant facility prior to submission of this form.</w:t>
      </w:r>
    </w:p>
    <w:p w:rsidRPr="00172AB6" w:rsidR="00172AB6" w:rsidP="00172AB6" w:rsidRDefault="00172AB6" w14:paraId="2983A713" w14:textId="77777777">
      <w:pPr>
        <w:keepNext/>
      </w:pPr>
    </w:p>
    <w:p w:rsidRPr="00172AB6" w:rsidR="00172AB6" w:rsidP="00172AB6" w:rsidRDefault="00172AB6" w14:paraId="3AAD5EA4" w14:textId="77777777">
      <w:pPr>
        <w:keepNext/>
      </w:pPr>
      <w:r w:rsidRPr="00172AB6">
        <w:t>Questions or queries, please contact shiree.heath@sydney.edu.au</w:t>
      </w:r>
    </w:p>
    <w:p w:rsidR="00172AB6" w:rsidRDefault="00172AB6" w14:paraId="4CFA4663" w14:textId="28149225">
      <w:pPr>
        <w:keepNext/>
      </w:pPr>
    </w:p>
    <w:p w:rsidR="00CD72D4" w:rsidRDefault="00CD72D4" w14:paraId="219B0BAB" w14:textId="04BF011F">
      <w:r>
        <w:br w:type="page"/>
      </w:r>
    </w:p>
    <w:p w:rsidR="000B30D3" w:rsidP="00053BDC" w:rsidRDefault="00CE1FFF" w14:paraId="3936727E" w14:textId="12B97838">
      <w:pPr>
        <w:pBdr>
          <w:bottom w:val="single" w:color="auto" w:sz="12" w:space="1"/>
        </w:pBdr>
        <w:jc w:val="right"/>
      </w:pPr>
      <w:r w:rsidRPr="00CE1FFF">
        <w:rPr>
          <w:color w:val="EE0000"/>
        </w:rPr>
        <w:t>*</w:t>
      </w:r>
      <w:r>
        <w:t xml:space="preserve"> Indicates mandatory field.</w:t>
      </w:r>
    </w:p>
    <w:p w:rsidR="00053BDC" w:rsidRDefault="00053BDC" w14:paraId="2E61F66B" w14:textId="77777777"/>
    <w:p w:rsidR="000B30D3" w:rsidP="00053BDC" w:rsidRDefault="00006859" w14:paraId="57CF8446" w14:textId="6DC8B18F">
      <w:pPr>
        <w:keepNext/>
      </w:pPr>
      <w:r>
        <w:t xml:space="preserve">Section 1 </w:t>
      </w:r>
      <w:r>
        <w:rPr>
          <w:b/>
        </w:rPr>
        <w:t>SECTION 1</w:t>
      </w:r>
      <w:r>
        <w:t xml:space="preserve">    APPLICANT (30%) and PROJECT (20%)</w:t>
      </w:r>
    </w:p>
    <w:p w:rsidR="000B30D3" w:rsidRDefault="000B30D3" w14:paraId="4F125D8D" w14:textId="77777777">
      <w:pPr>
        <w:pStyle w:val="QuestionSeparator"/>
      </w:pPr>
    </w:p>
    <w:p w:rsidR="000B30D3" w:rsidRDefault="00006859" w14:paraId="095B8460" w14:textId="4AB95B37">
      <w:pPr>
        <w:keepNext/>
      </w:pPr>
      <w:r>
        <w:t>Applicant Details</w:t>
      </w:r>
      <w:r w:rsidRPr="00CE1FFF" w:rsidR="00CE1FFF">
        <w:rPr>
          <w:color w:val="EE0000"/>
        </w:rPr>
        <w:t>*</w:t>
      </w:r>
    </w:p>
    <w:p w:rsidR="000B30D3" w:rsidP="00CE1FFF" w:rsidRDefault="00006859" w14:paraId="16F20D6D" w14:textId="50E51B5C">
      <w:pPr>
        <w:pStyle w:val="ListParagraph"/>
        <w:keepNext/>
        <w:spacing w:before="120"/>
        <w:ind w:left="360"/>
      </w:pPr>
      <w:r>
        <w:t>Project Titl</w:t>
      </w:r>
      <w:r w:rsidR="00CE1FFF">
        <w:t>e:</w:t>
      </w:r>
      <w:r w:rsidR="00CE1FFF">
        <w:tab/>
      </w:r>
    </w:p>
    <w:p w:rsidR="000B30D3" w:rsidP="00CE1FFF" w:rsidRDefault="00006859" w14:paraId="5EF9CB10" w14:textId="005778C9">
      <w:pPr>
        <w:pStyle w:val="ListParagraph"/>
        <w:keepNext/>
        <w:spacing w:before="120"/>
        <w:ind w:left="360"/>
      </w:pPr>
      <w:r>
        <w:t>First Name</w:t>
      </w:r>
      <w:r w:rsidR="00CE1FFF">
        <w:t>:</w:t>
      </w:r>
    </w:p>
    <w:p w:rsidR="000B30D3" w:rsidP="00CE1FFF" w:rsidRDefault="00006859" w14:paraId="2FF0150E" w14:textId="36C15AC3">
      <w:pPr>
        <w:pStyle w:val="ListParagraph"/>
        <w:keepNext/>
        <w:spacing w:before="120"/>
        <w:ind w:left="360"/>
      </w:pPr>
      <w:r>
        <w:t>Last Name</w:t>
      </w:r>
      <w:r w:rsidR="00CE1FFF">
        <w:t>:</w:t>
      </w:r>
    </w:p>
    <w:p w:rsidR="000B30D3" w:rsidP="00CE1FFF" w:rsidRDefault="00006859" w14:paraId="286497AC" w14:textId="0B62A4AC">
      <w:pPr>
        <w:pStyle w:val="ListParagraph"/>
        <w:keepNext/>
        <w:spacing w:before="120"/>
        <w:ind w:left="360"/>
      </w:pPr>
      <w:r>
        <w:t>Contact Email</w:t>
      </w:r>
      <w:r w:rsidR="00CE1FFF">
        <w:t>:</w:t>
      </w:r>
    </w:p>
    <w:p w:rsidR="000B30D3" w:rsidP="00CE1FFF" w:rsidRDefault="00006859" w14:paraId="361B764E" w14:textId="4F4C1528">
      <w:pPr>
        <w:pStyle w:val="ListParagraph"/>
        <w:keepNext/>
        <w:spacing w:before="120"/>
        <w:ind w:left="360"/>
      </w:pPr>
      <w:r>
        <w:t>Employer or Affiliation</w:t>
      </w:r>
      <w:r w:rsidR="00CE1FFF">
        <w:t>:</w:t>
      </w:r>
    </w:p>
    <w:p w:rsidR="000B30D3" w:rsidP="00CE1FFF" w:rsidRDefault="00006859" w14:paraId="5696597D" w14:textId="58016F02">
      <w:pPr>
        <w:pStyle w:val="ListParagraph"/>
        <w:keepNext/>
        <w:spacing w:before="120"/>
        <w:ind w:left="360"/>
      </w:pPr>
      <w:r>
        <w:t>State</w:t>
      </w:r>
      <w:r w:rsidR="00CE1FFF">
        <w:t>:</w:t>
      </w:r>
    </w:p>
    <w:p w:rsidR="000B30D3" w:rsidRDefault="000B30D3" w14:paraId="60F3F15E" w14:textId="77777777"/>
    <w:p w:rsidR="000B30D3" w:rsidRDefault="000B30D3" w14:paraId="097F7EA4" w14:textId="77777777">
      <w:pPr>
        <w:pStyle w:val="QuestionSeparator"/>
      </w:pPr>
    </w:p>
    <w:p w:rsidR="000B30D3" w:rsidRDefault="00006859" w14:paraId="1604921E" w14:textId="4A0C8268">
      <w:pPr>
        <w:keepNext/>
      </w:pPr>
      <w:r>
        <w:t>Applicant Profile</w:t>
      </w:r>
    </w:p>
    <w:p w:rsidR="000B30D3" w:rsidP="00CE1FFF" w:rsidRDefault="00006859" w14:paraId="48663914" w14:textId="17E337C6">
      <w:pPr>
        <w:pStyle w:val="ListParagraph"/>
        <w:keepNext/>
        <w:spacing w:before="120"/>
        <w:ind w:left="360"/>
      </w:pPr>
      <w:r>
        <w:t>Applicant ORCID</w:t>
      </w:r>
      <w:r w:rsidR="003D2337">
        <w:t xml:space="preserve"> </w:t>
      </w:r>
      <w:r w:rsidRPr="003D2337" w:rsidR="003D2337">
        <w:t>(https://orcid.org/XXXX-XXXX-XXXX-XXXX)</w:t>
      </w:r>
      <w:r w:rsidR="00CE1FFF">
        <w:t>:</w:t>
      </w:r>
    </w:p>
    <w:p w:rsidR="000B30D3" w:rsidP="00CE1FFF" w:rsidRDefault="00006859" w14:paraId="14A8863D" w14:textId="09A82686">
      <w:pPr>
        <w:pStyle w:val="ListParagraph"/>
        <w:keepNext/>
        <w:spacing w:before="120"/>
        <w:ind w:left="360"/>
      </w:pPr>
      <w:r>
        <w:t>Institutional Researcher Profile URL</w:t>
      </w:r>
      <w:r w:rsidR="00CE1FFF">
        <w:t>:</w:t>
      </w:r>
    </w:p>
    <w:p w:rsidR="000B30D3" w:rsidRDefault="000B30D3" w14:paraId="2032A110" w14:textId="77777777"/>
    <w:p w:rsidR="000B30D3" w:rsidRDefault="000B30D3" w14:paraId="5159A08D" w14:textId="77777777">
      <w:pPr>
        <w:pStyle w:val="QuestionSeparator"/>
      </w:pPr>
    </w:p>
    <w:p w:rsidR="000B30D3" w:rsidRDefault="00006859" w14:paraId="7004D9FE" w14:textId="1E8AD963">
      <w:pPr>
        <w:keepNext/>
      </w:pPr>
      <w:r>
        <w:t>Under which priority area are you applying?</w:t>
      </w:r>
      <w:r w:rsidRPr="00CE1FFF" w:rsidR="00CE1FFF">
        <w:rPr>
          <w:color w:val="EE0000"/>
        </w:rPr>
        <w:t>*</w:t>
      </w:r>
    </w:p>
    <w:p w:rsidR="00C066ED" w:rsidP="00C066ED" w:rsidRDefault="00C066ED" w14:paraId="72DB59BA" w14:textId="77777777"/>
    <w:p w:rsidR="00C066ED" w:rsidP="00C066ED" w:rsidRDefault="00C066ED" w14:paraId="64FEF7C8" w14:textId="6849D0C7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0C066ED">
        <w:rPr/>
        <w:t>Regional and Remote Researcher</w:t>
      </w:r>
    </w:p>
    <w:p w:rsidR="000B30D3" w:rsidP="00C066ED" w:rsidRDefault="00C066ED" w14:paraId="004308BE" w14:textId="4B74A4BA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Early Career Researcher</w:t>
      </w:r>
    </w:p>
    <w:p w:rsidR="000B30D3" w:rsidRDefault="000B30D3" w14:paraId="26B31D91" w14:textId="77777777"/>
    <w:p w:rsidR="000B30D3" w:rsidRDefault="000B30D3" w14:paraId="40821486" w14:textId="77777777">
      <w:pPr>
        <w:pStyle w:val="QuestionSeparator"/>
      </w:pPr>
    </w:p>
    <w:p w:rsidR="00C066ED" w:rsidP="00CC297B" w:rsidRDefault="00C066ED" w14:paraId="4D1F5010" w14:textId="77777777">
      <w:pPr>
        <w:widowControl w:val="0"/>
        <w:spacing w:line="240" w:lineRule="auto"/>
      </w:pPr>
      <w:r>
        <w:t>If Regional and Remote Researcher, at which eligible institution are you based?</w:t>
      </w:r>
    </w:p>
    <w:p w:rsidR="00C066ED" w:rsidP="00CC297B" w:rsidRDefault="00C066ED" w14:paraId="454F56C5" w14:textId="37D6548D">
      <w:pPr>
        <w:widowControl w:val="0"/>
        <w:spacing w:before="120" w:line="240" w:lineRule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Charles Darwin University | Darwin | NT</w:t>
      </w:r>
    </w:p>
    <w:p w:rsidR="00C066ED" w:rsidP="00CC297B" w:rsidRDefault="00C066ED" w14:paraId="73A3BB00" w14:textId="6F73E840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James Cook University | Townsville | QLD</w:t>
      </w:r>
    </w:p>
    <w:p w:rsidR="00C066ED" w:rsidP="00CC297B" w:rsidRDefault="00C066ED" w14:paraId="77D2A4A6" w14:textId="40E22003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proofErr w:type="spellStart"/>
      <w:r>
        <w:t>CQUniversity</w:t>
      </w:r>
      <w:proofErr w:type="spellEnd"/>
      <w:r>
        <w:t xml:space="preserve"> Australia | Rockhampton | QLD</w:t>
      </w:r>
    </w:p>
    <w:p w:rsidR="00C066ED" w:rsidP="00CC297B" w:rsidRDefault="00C066ED" w14:paraId="288CD9C2" w14:textId="516B82DF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University of the Sunshine Coast | Sippy Downs | QLD</w:t>
      </w:r>
    </w:p>
    <w:p w:rsidR="00C066ED" w:rsidP="00CC297B" w:rsidRDefault="00C066ED" w14:paraId="23BC3FC4" w14:textId="58C01171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University of Southern Queensland | Toowoomba | QLD</w:t>
      </w:r>
    </w:p>
    <w:p w:rsidR="00C066ED" w:rsidP="00CC297B" w:rsidRDefault="00C066ED" w14:paraId="0D8EE089" w14:textId="5AF9AF7F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Southern Cross University | Lismore | NSW</w:t>
      </w:r>
    </w:p>
    <w:p w:rsidR="00C066ED" w:rsidP="00CC297B" w:rsidRDefault="00C066ED" w14:paraId="253BE4B6" w14:textId="6821F8AE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University of New England | Armidale | NSW</w:t>
      </w:r>
    </w:p>
    <w:p w:rsidR="00C066ED" w:rsidP="00CC297B" w:rsidRDefault="00C066ED" w14:paraId="15F7B278" w14:textId="4F8D3F11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Charles Sturt University | Bathurst | NSW</w:t>
      </w:r>
    </w:p>
    <w:p w:rsidR="00C066ED" w:rsidP="00CC297B" w:rsidRDefault="00C066ED" w14:paraId="77C58987" w14:textId="4C150FA6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Federation University | Ballarat | VIC</w:t>
      </w:r>
    </w:p>
    <w:p w:rsidR="00C066ED" w:rsidP="00CC297B" w:rsidRDefault="00C066ED" w14:paraId="741431F0" w14:textId="212B778F">
      <w:pPr>
        <w:widowControl w:val="0"/>
        <w:spacing w:before="12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University of Tasmania | Hobart | TAS</w:t>
      </w:r>
    </w:p>
    <w:p w:rsidR="00C066ED" w:rsidP="00CC297B" w:rsidRDefault="00C066ED" w14:paraId="192731EB" w14:textId="77777777">
      <w:pPr>
        <w:widowControl w:val="0"/>
        <w:spacing w:before="120" w:line="240" w:lineRule="auto"/>
      </w:pPr>
    </w:p>
    <w:p w:rsidR="00C066ED" w:rsidRDefault="00C066ED" w14:paraId="2D0EB226" w14:textId="77777777">
      <w:pPr>
        <w:pStyle w:val="QuestionSeparator"/>
      </w:pPr>
    </w:p>
    <w:p w:rsidR="000B30D3" w:rsidRDefault="001676BE" w14:paraId="2EC8A6E1" w14:textId="49FA30DA">
      <w:pPr>
        <w:keepNext/>
      </w:pPr>
      <w:r>
        <w:t>If Early Career Researcher, w</w:t>
      </w:r>
      <w:r w:rsidR="00006859">
        <w:t>hen was your PhD awarded?</w:t>
      </w:r>
    </w:p>
    <w:p w:rsidR="000B30D3" w:rsidP="001676BE" w:rsidRDefault="00006859" w14:paraId="62B6C906" w14:textId="6627DA86">
      <w:pPr>
        <w:pStyle w:val="ListParagraph"/>
        <w:keepNext/>
        <w:spacing w:before="120"/>
        <w:ind w:left="360"/>
      </w:pPr>
      <w:r w:rsidR="00006859">
        <w:rPr/>
        <w:t>MM/YYYY</w:t>
      </w:r>
      <w:r w:rsidR="001676BE">
        <w:rPr/>
        <w:t>:</w:t>
      </w:r>
    </w:p>
    <w:p w:rsidR="5DD11993" w:rsidRDefault="5DD11993" w14:paraId="39F38FA5"/>
    <w:p w:rsidR="5DD11993" w:rsidP="5DD11993" w:rsidRDefault="5DD11993" w14:paraId="6F08FB96">
      <w:pPr>
        <w:pStyle w:val="QuestionSeparator"/>
      </w:pPr>
    </w:p>
    <w:p w:rsidR="72B23E74" w:rsidRDefault="72B23E74" w14:paraId="276353F9" w14:textId="427FEE66">
      <w:r w:rsidR="72B23E74">
        <w:rPr/>
        <w:t>If your PhD was awarded more than 5 years prior to date of application, please detail any relevant career interruptions.</w:t>
      </w:r>
    </w:p>
    <w:p w:rsidR="72B23E74" w:rsidP="5DD11993" w:rsidRDefault="72B23E74" w14:paraId="158DD475" w14:textId="0264B6BE">
      <w:pPr>
        <w:pStyle w:val="ListParagraph"/>
        <w:suppressLineNumbers w:val="0"/>
        <w:bidi w:val="0"/>
        <w:spacing w:before="120" w:beforeAutospacing="off" w:after="0" w:afterAutospacing="off" w:line="276" w:lineRule="auto"/>
        <w:ind w:left="360" w:right="0"/>
        <w:jc w:val="left"/>
      </w:pPr>
      <w:r w:rsidR="72B23E74">
        <w:rPr/>
        <w:t>Carrer interruptions statement:</w:t>
      </w:r>
      <w:r>
        <w:br/>
      </w:r>
    </w:p>
    <w:p w:rsidR="000B30D3" w:rsidRDefault="000B30D3" w14:paraId="651BDAFC" w14:textId="77777777">
      <w:pPr>
        <w:pStyle w:val="QuestionSeparator"/>
      </w:pPr>
    </w:p>
    <w:p w:rsidR="000B30D3" w:rsidRDefault="00006859" w14:paraId="45D52F35" w14:textId="0A0174C0">
      <w:pPr>
        <w:keepNext/>
      </w:pPr>
      <w:r>
        <w:t>Describe how your background, expertise, and track record (relative to opportunity) support this application</w:t>
      </w:r>
      <w:r w:rsidRPr="00D83051" w:rsidR="00D83051">
        <w:rPr>
          <w:color w:val="EE0000"/>
        </w:rPr>
        <w:t>*</w:t>
      </w:r>
      <w:r>
        <w:t xml:space="preserve"> - 500 words maximum.</w:t>
      </w:r>
    </w:p>
    <w:p w:rsidR="000B30D3" w:rsidRDefault="000B30D3" w14:paraId="0D45487A" w14:textId="77777777"/>
    <w:p w:rsidR="000B30D3" w:rsidRDefault="000B30D3" w14:paraId="35FA39D3" w14:textId="77777777">
      <w:pPr>
        <w:pStyle w:val="QuestionSeparator"/>
      </w:pPr>
    </w:p>
    <w:p w:rsidR="000B30D3" w:rsidRDefault="00006859" w14:paraId="39B9DFE7" w14:textId="4845DFBF">
      <w:pPr>
        <w:keepNext/>
      </w:pPr>
      <w:r>
        <w:t>CV Attach a CV - if you have not provided your ORCID and/or link to your institutional researcher profile, please provide a brief CV (5 pages maximum).</w:t>
      </w:r>
    </w:p>
    <w:p w:rsidR="000B30D3" w:rsidRDefault="000B30D3" w14:paraId="35F7B3F5" w14:textId="77777777"/>
    <w:p w:rsidR="000B30D3" w:rsidRDefault="000B30D3" w14:paraId="7229F2BA" w14:textId="77777777">
      <w:pPr>
        <w:pStyle w:val="QuestionSeparator"/>
      </w:pPr>
    </w:p>
    <w:p w:rsidR="008F3AA9" w:rsidRDefault="00006859" w14:paraId="1053822F" w14:textId="3D344D8F">
      <w:pPr>
        <w:keepNext/>
      </w:pPr>
      <w:r>
        <w:t>Briefly outline project aims, significance, and potential to attract future funding</w:t>
      </w:r>
      <w:r w:rsidRPr="009D73E2" w:rsidR="009D73E2">
        <w:rPr>
          <w:color w:val="EE0000"/>
        </w:rPr>
        <w:t>*</w:t>
      </w:r>
      <w:r>
        <w:t xml:space="preserve"> - 300 words maximum.</w:t>
      </w:r>
    </w:p>
    <w:p w:rsidR="000B30D3" w:rsidRDefault="000B30D3" w14:paraId="14AD119E" w14:textId="77777777">
      <w:pPr>
        <w:pBdr>
          <w:bottom w:val="single" w:color="auto" w:sz="12" w:space="1"/>
        </w:pBdr>
      </w:pPr>
    </w:p>
    <w:p w:rsidR="00053BDC" w:rsidRDefault="00053BDC" w14:paraId="11F50A10" w14:textId="77777777">
      <w:pPr>
        <w:pBdr>
          <w:bottom w:val="single" w:color="auto" w:sz="12" w:space="1"/>
        </w:pBdr>
      </w:pPr>
    </w:p>
    <w:p w:rsidR="00713586" w:rsidRDefault="00713586" w14:paraId="600253EF" w14:textId="77777777"/>
    <w:p w:rsidR="000B30D3" w:rsidRDefault="00006859" w14:paraId="4FDA7BB8" w14:textId="4E417BA5">
      <w:pPr>
        <w:keepNext/>
      </w:pPr>
      <w:r>
        <w:rPr>
          <w:b/>
        </w:rPr>
        <w:t>SECTION 2</w:t>
      </w:r>
      <w:r>
        <w:t xml:space="preserve">    NEED (30%) and BENEFIT (20%)</w:t>
      </w:r>
    </w:p>
    <w:p w:rsidR="000B30D3" w:rsidRDefault="000B30D3" w14:paraId="0BC9286D" w14:textId="77777777"/>
    <w:p w:rsidR="000B30D3" w:rsidRDefault="000B30D3" w14:paraId="3F208443" w14:textId="77777777">
      <w:pPr>
        <w:pStyle w:val="QuestionSeparator"/>
      </w:pPr>
    </w:p>
    <w:p w:rsidR="000B30D3" w:rsidRDefault="00A52AA2" w14:paraId="64A5C07D" w14:textId="4135F99F">
      <w:pPr>
        <w:keepNext/>
      </w:pPr>
      <w:r>
        <w:t>Please confirm that you have discussed your project with the relevant Scientific Contact at the facility you would like to access and gained pre-approval for application submission</w:t>
      </w:r>
      <w:r>
        <w:t>.</w:t>
      </w:r>
      <w:r w:rsidRPr="00053BDC" w:rsidR="00053BDC">
        <w:rPr>
          <w:color w:val="EE0000"/>
        </w:rPr>
        <w:t>*</w:t>
      </w:r>
    </w:p>
    <w:p w:rsidR="000B30D3" w:rsidP="00053BDC" w:rsidRDefault="00053BDC" w14:paraId="45D6564C" w14:textId="335C7F39">
      <w:pPr>
        <w:keepNext/>
        <w:spacing w:before="120" w:line="240" w:lineRule="auto"/>
        <w:ind w:left="851" w:hanging="851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0006859">
        <w:t xml:space="preserve">I declare that I have pre-approval for application submission from a Microscopy Australia facility. </w:t>
      </w:r>
    </w:p>
    <w:p w:rsidR="000B30D3" w:rsidRDefault="000B30D3" w14:paraId="4AB9881C" w14:textId="77777777"/>
    <w:p w:rsidR="000B30D3" w:rsidRDefault="000B30D3" w14:paraId="4AA78698" w14:textId="77777777">
      <w:pPr>
        <w:pStyle w:val="QuestionSeparator"/>
      </w:pPr>
    </w:p>
    <w:p w:rsidR="000B30D3" w:rsidP="00E54B25" w:rsidRDefault="00E54B25" w14:paraId="17E348B1" w14:textId="229D31A6">
      <w:pPr>
        <w:keepNext/>
      </w:pPr>
      <w:r>
        <w:t>Please select the required instrumentation from the list below</w:t>
      </w:r>
      <w:r w:rsidRPr="00B01A28" w:rsidR="00B01A28">
        <w:rPr>
          <w:color w:val="EE0000"/>
        </w:rPr>
        <w:t>*</w:t>
      </w:r>
      <w:r>
        <w:t>:</w:t>
      </w:r>
    </w:p>
    <w:p w:rsidR="00E54B25" w:rsidP="00E54B25" w:rsidRDefault="00E54B25" w14:paraId="401F0513" w14:textId="77777777">
      <w:pPr>
        <w:keepNext/>
      </w:pPr>
    </w:p>
    <w:p w:rsidR="00E54B25" w:rsidRDefault="00E54B25" w14:paraId="1112D115" w14:textId="46DEB70F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1D594CE3">
        <w:rPr/>
        <w:t xml:space="preserve">ANU | CAM | </w:t>
      </w:r>
      <w:r w:rsidR="00E54B25">
        <w:rPr/>
        <w:t xml:space="preserve">Cryo-CLEM | JEOL </w:t>
      </w:r>
      <w:r w:rsidR="00E54B25">
        <w:rPr/>
        <w:t>CryoARM</w:t>
      </w:r>
      <w:r w:rsidR="00E54B25">
        <w:rPr/>
        <w:t xml:space="preserve"> 200</w:t>
      </w:r>
    </w:p>
    <w:p w:rsidR="00E54B25" w:rsidP="00E54B25" w:rsidRDefault="00E54B25" w14:paraId="1B77DE0D" w14:textId="1CFE432F">
      <w:r w:rsidR="3BEBBB24">
        <w:rPr/>
        <w:t xml:space="preserve">ANU | CAM | Cryo-CLEM | Zeiss LSM800 </w:t>
      </w:r>
      <w:r w:rsidR="3BEBBB24">
        <w:rPr/>
        <w:t>Airyscan</w:t>
      </w:r>
    </w:p>
    <w:p w:rsidR="00E54B25" w:rsidP="00E54B25" w:rsidRDefault="00E54B25" w14:paraId="3DB4049F" w14:textId="64034250">
      <w:r w:rsidR="3BEBBB24">
        <w:rPr/>
        <w:t>ANU | CAM | Cryo-CLEM and Cryo-</w:t>
      </w:r>
      <w:r w:rsidR="3BEBBB24">
        <w:rPr/>
        <w:t>vEM</w:t>
      </w:r>
      <w:r w:rsidR="3BEBBB24">
        <w:rPr/>
        <w:t xml:space="preserve"> Workflows | Zeiss Crossbeam 550 FIB/FESEM</w:t>
      </w:r>
    </w:p>
    <w:p w:rsidR="00E54B25" w:rsidP="00E54B25" w:rsidRDefault="00E54B25" w14:paraId="4384D83E" w14:textId="1D525969"/>
    <w:p w:rsidR="00E54B25" w:rsidP="5DD11993" w:rsidRDefault="00E54B25" w14:paraId="40FE6A78" w14:textId="11561B4D">
      <w:pPr>
        <w:pStyle w:val="Normal"/>
        <w:ind w:firstLine="720"/>
      </w:pPr>
      <w:r w:rsidR="3BEBBB24">
        <w:rPr/>
        <w:t xml:space="preserve">ANU | CAM | FLIM | </w:t>
      </w:r>
      <w:r w:rsidR="3BEBBB24">
        <w:rPr/>
        <w:t>Leica Stellaris 8</w:t>
      </w:r>
    </w:p>
    <w:p w:rsidR="00E54B25" w:rsidP="5DD11993" w:rsidRDefault="00E54B25" w14:paraId="5F8EC70C" w14:textId="2DA68643">
      <w:pPr>
        <w:pStyle w:val="Normal"/>
        <w:ind w:firstLine="720"/>
      </w:pPr>
      <w:r w:rsidR="3BEBBB24">
        <w:rPr/>
        <w:t xml:space="preserve">ANU | CAM | </w:t>
      </w:r>
      <w:r w:rsidR="3BEBBB24">
        <w:rPr/>
        <w:t>MicroED</w:t>
      </w:r>
      <w:r w:rsidR="3BEBBB24">
        <w:rPr/>
        <w:t xml:space="preserve"> | </w:t>
      </w:r>
      <w:r w:rsidR="00E54B25">
        <w:rPr/>
        <w:t xml:space="preserve">JEOL JEM-F200</w:t>
      </w:r>
      <w:r w:rsidR="00E54B25">
        <w:rPr/>
        <w:t xml:space="preserve"> </w:t>
      </w:r>
    </w:p>
    <w:p w:rsidR="00E54B25" w:rsidP="00E54B25" w:rsidRDefault="00E54B25" w14:paraId="3A8E2AC4" w14:textId="4CE09913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4EFC274C">
        <w:rPr/>
        <w:t xml:space="preserve">UNSW | EMU | AC-TEM | JEOL </w:t>
      </w:r>
      <w:r w:rsidR="4EFC274C">
        <w:rPr/>
        <w:t>GrandARM</w:t>
      </w:r>
      <w:r w:rsidR="4EFC274C">
        <w:rPr/>
        <w:t xml:space="preserve"> 300F ACTEM</w:t>
      </w:r>
    </w:p>
    <w:p w:rsidR="00E54B25" w:rsidP="00E54B25" w:rsidRDefault="00E54B25" w14:paraId="5478B0D1" w14:textId="47E1CC93">
      <w:r w:rsidR="4EFC274C">
        <w:rPr/>
        <w:t>USyd | SMM | ATP | Atom Probe INVIZO6000</w:t>
      </w:r>
    </w:p>
    <w:p w:rsidR="00E54B25" w:rsidP="00E54B25" w:rsidRDefault="00E54B25" w14:paraId="6F2766B6" w14:textId="1C58F4B6">
      <w:r w:rsidR="4A94C441">
        <w:rPr/>
        <w:t>UQ | CMM | Imaging MS | Bruker TIMS TOF FLEX Pro 2M</w:t>
      </w:r>
    </w:p>
    <w:p w:rsidR="00E54B25" w:rsidP="5DD11993" w:rsidRDefault="00E54B25" w14:paraId="79ACF4FE" w14:textId="4065CB10">
      <w:pPr>
        <w:pStyle w:val="Normal"/>
      </w:pPr>
      <w:r w:rsidR="4A94C441">
        <w:rPr/>
        <w:t>UQ | CMM | Imaging MS | Waters MRT</w:t>
      </w:r>
    </w:p>
    <w:p w:rsidR="00E54B25" w:rsidP="5DD11993" w:rsidRDefault="00E54B25" w14:paraId="2C1E7DC0" w14:textId="330B579D">
      <w:pPr>
        <w:pStyle w:val="Normal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EEBA987">
        <w:rPr/>
        <w:t xml:space="preserve">UQ | CMM | MicroED | TEM QBP TFS GLACIOS-2 with </w:t>
      </w:r>
      <w:r w:rsidR="0EEBA987">
        <w:rPr/>
        <w:t>MicroED</w:t>
      </w:r>
    </w:p>
    <w:p w:rsidR="00E54B25" w:rsidP="5DD11993" w:rsidRDefault="00E54B25" w14:paraId="3BB4EE0F" w14:textId="2A0C2FD9">
      <w:pPr>
        <w:ind w:firstLine="720"/>
      </w:pPr>
      <w:r w:rsidR="2B0241E6">
        <w:rPr/>
        <w:t>SEM | RAITH EBPG5150</w:t>
      </w:r>
    </w:p>
    <w:p w:rsidR="00E54B25" w:rsidP="5DD11993" w:rsidRDefault="00E54B25" w14:paraId="21544623" w14:textId="46309AAA">
      <w:pPr>
        <w:ind w:firstLine="720"/>
      </w:pPr>
      <w:r w:rsidR="0A2C42C4">
        <w:rPr/>
        <w:t xml:space="preserve">TEM | Hitachi HF5000 Cs Corrected STEM  </w:t>
      </w:r>
    </w:p>
    <w:p w:rsidR="00E54B25" w:rsidP="5DD11993" w:rsidRDefault="00E54B25" w14:paraId="70682291" w14:textId="00ED4818">
      <w:pPr>
        <w:pStyle w:val="Normal"/>
        <w:suppressLineNumbers w:val="0"/>
        <w:bidi w:val="0"/>
        <w:spacing w:before="0" w:beforeAutospacing="off" w:after="0" w:afterAutospacing="off" w:line="276" w:lineRule="auto"/>
        <w:ind w:left="900" w:right="0" w:hanging="180"/>
        <w:jc w:val="left"/>
      </w:pPr>
      <w:r w:rsidR="1E152F27">
        <w:rPr/>
        <w:t>AdelU</w:t>
      </w:r>
      <w:r w:rsidR="1E152F27">
        <w:rPr/>
        <w:t xml:space="preserve"> | AM | AC-TEM | TEM Titan Themis </w:t>
      </w:r>
      <w:r w:rsidR="1E152F27">
        <w:rPr/>
        <w:t>FEI</w:t>
      </w:r>
      <w:r w:rsidR="1E152F27">
        <w:rPr/>
        <w:t xml:space="preserve"> 200kV TEM with EDS, EELS, and Aberration Correction</w:t>
      </w:r>
    </w:p>
    <w:p w:rsidR="00E54B25" w:rsidP="5DD11993" w:rsidRDefault="00E54B25" w14:paraId="7C3B68A4" w14:textId="4449BE5E">
      <w:pPr>
        <w:pStyle w:val="Normal"/>
        <w:suppressLineNumbers w:val="0"/>
        <w:bidi w:val="0"/>
        <w:spacing w:before="0" w:beforeAutospacing="off" w:after="0" w:afterAutospacing="off" w:line="276" w:lineRule="auto"/>
        <w:ind w:left="900" w:right="0" w:hanging="180"/>
        <w:jc w:val="left"/>
      </w:pPr>
      <w:r w:rsidR="1819E12B">
        <w:rPr/>
        <w:t xml:space="preserve">AdelU | AM | </w:t>
      </w:r>
      <w:r w:rsidR="4300D35A">
        <w:rPr/>
        <w:t xml:space="preserve">Cryo-TEM | Cryo-TEM FEI </w:t>
      </w:r>
      <w:r w:rsidR="4300D35A">
        <w:rPr/>
        <w:t>Glacios 200kV Cryo-Transmission Electron Microscope</w:t>
      </w:r>
    </w:p>
    <w:p w:rsidR="00E54B25" w:rsidP="5DD11993" w:rsidRDefault="00E54B25" w14:paraId="0C41D1E9" w14:textId="46BC600B">
      <w:pPr>
        <w:ind w:firstLine="709"/>
        <w:rPr>
          <w:lang w:val="de-DE"/>
        </w:rPr>
      </w:pPr>
      <w:r w:rsidRPr="5DD11993" w:rsidR="3CB15900">
        <w:rPr>
          <w:lang w:val="de-DE"/>
        </w:rPr>
        <w:t>AdelU</w:t>
      </w:r>
      <w:r w:rsidRPr="5DD11993" w:rsidR="3CB15900">
        <w:rPr>
          <w:lang w:val="de-DE"/>
        </w:rPr>
        <w:t xml:space="preserve"> | AM | </w:t>
      </w:r>
      <w:r w:rsidRPr="5DD11993" w:rsidR="3CB15900">
        <w:rPr>
          <w:lang w:val="de-DE"/>
        </w:rPr>
        <w:t>Lightsheet</w:t>
      </w:r>
      <w:r w:rsidRPr="5DD11993" w:rsidR="3CB15900">
        <w:rPr>
          <w:lang w:val="de-DE"/>
        </w:rPr>
        <w:t xml:space="preserve"> | Zeiss </w:t>
      </w:r>
      <w:r w:rsidRPr="5DD11993" w:rsidR="3CB15900">
        <w:rPr>
          <w:lang w:val="de-DE"/>
        </w:rPr>
        <w:t>Lightsheet</w:t>
      </w:r>
      <w:r w:rsidRPr="5DD11993" w:rsidR="3CB15900">
        <w:rPr>
          <w:lang w:val="de-DE"/>
        </w:rPr>
        <w:t xml:space="preserve"> 7</w:t>
      </w:r>
    </w:p>
    <w:p w:rsidR="00E54B25" w:rsidP="5DD11993" w:rsidRDefault="00E54B25" w14:paraId="68E0BE3C" w14:textId="12E819E1">
      <w:pPr>
        <w:ind w:left="709" w:hanging="709"/>
      </w:pPr>
      <w:r w:rsidR="47225FDA">
        <w:rPr/>
        <w:t xml:space="preserve">AdelU | AM | </w:t>
      </w:r>
      <w:r w:rsidR="4300D35A">
        <w:rPr/>
        <w:t>SEM | SEM Hitachi SU3800 Automated Mineralogy</w:t>
      </w:r>
    </w:p>
    <w:p w:rsidR="00E54B25" w:rsidP="5DD11993" w:rsidRDefault="00E54B25" w14:paraId="253280C4" w14:textId="655CCAD4">
      <w:pPr>
        <w:rPr>
          <w:lang w:val="pt-BR"/>
        </w:rPr>
      </w:pPr>
      <w:r>
        <w:fldChar w:fldCharType="begin"/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Pr="5DD11993" w:rsidR="44F9ACA4">
        <w:rPr>
          <w:lang w:val="pt-BR"/>
        </w:rPr>
        <w:t xml:space="preserve">AdelU | AM | </w:t>
      </w:r>
      <w:r w:rsidRPr="5DD11993" w:rsidR="4300D35A">
        <w:rPr>
          <w:lang w:val="pt-BR"/>
        </w:rPr>
        <w:t xml:space="preserve">SEM | SEM Hitachi SU8600 </w:t>
      </w:r>
      <w:r w:rsidRPr="5DD11993" w:rsidR="4300D35A">
        <w:rPr>
          <w:lang w:val="pt-BR"/>
        </w:rPr>
        <w:t>Ultra-High</w:t>
      </w:r>
      <w:r w:rsidRPr="5DD11993" w:rsidR="4300D35A">
        <w:rPr>
          <w:lang w:val="pt-BR"/>
        </w:rPr>
        <w:t xml:space="preserve"> </w:t>
      </w:r>
      <w:r w:rsidRPr="5DD11993" w:rsidR="4300D35A">
        <w:rPr>
          <w:lang w:val="pt-BR"/>
        </w:rPr>
        <w:t>Resolution</w:t>
      </w:r>
      <w:r w:rsidRPr="5DD11993" w:rsidR="4300D35A">
        <w:rPr>
          <w:lang w:val="pt-BR"/>
        </w:rPr>
        <w:t xml:space="preserve"> CFE-SEM</w:t>
      </w:r>
    </w:p>
    <w:p w:rsidR="00E54B25" w:rsidP="00E54B25" w:rsidRDefault="00E54B25" w14:paraId="5BD7E5FA" w14:textId="0A54DAD1">
      <w:r>
        <w:fldChar w:fldCharType="begin"/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1B05F4A5">
        <w:rPr/>
        <w:t xml:space="preserve">AdelU | AM | </w:t>
      </w:r>
      <w:r w:rsidR="4300D35A">
        <w:rPr/>
        <w:t>SEM | SEM Hitachi SU9000 Ultra-High Resolution</w:t>
      </w:r>
    </w:p>
    <w:p w:rsidR="00E54B25" w:rsidP="5DD11993" w:rsidRDefault="00E54B25" w14:paraId="21147DE4" w14:textId="7E0F27A1">
      <w:pPr>
        <w:ind w:left="709" w:hanging="709"/>
      </w:pPr>
      <w:r>
        <w:fldChar w:fldCharType="begin"/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236A9700">
        <w:rPr/>
        <w:t xml:space="preserve">AdelU | AM | </w:t>
      </w:r>
      <w:r w:rsidR="4300D35A">
        <w:rPr/>
        <w:t>SuperRes</w:t>
      </w:r>
      <w:r w:rsidR="4300D35A">
        <w:rPr/>
        <w:t xml:space="preserve"> | Zeiss LSM980 Super-Resolution Confocal with </w:t>
      </w:r>
      <w:r w:rsidR="4300D35A">
        <w:rPr/>
        <w:t>Airyscan</w:t>
      </w:r>
      <w:r w:rsidR="4300D35A">
        <w:rPr/>
        <w:t xml:space="preserve"> 2</w:t>
      </w:r>
    </w:p>
    <w:p w:rsidR="00E54B25" w:rsidP="00E54B25" w:rsidRDefault="00E54B25" w14:paraId="21C1F3F1" w14:textId="6E8AD178">
      <w:r w:rsidR="78C4998E">
        <w:rPr/>
        <w:t xml:space="preserve">AdelU | AM | ToF-SIMS | PHI TRIFT V </w:t>
      </w:r>
      <w:r w:rsidR="78C4998E">
        <w:rPr/>
        <w:t>nanoToF</w:t>
      </w:r>
      <w:r w:rsidR="78C4998E">
        <w:rPr/>
        <w:t xml:space="preserve"> </w:t>
      </w:r>
      <w:r w:rsidR="78C4998E">
        <w:rPr/>
        <w:t>ToF</w:t>
      </w:r>
      <w:r w:rsidR="78C4998E">
        <w:rPr/>
        <w:t>-SIMS</w:t>
      </w:r>
    </w:p>
    <w:p w:rsidR="00E54B25" w:rsidP="5DD11993" w:rsidRDefault="00E54B25" w14:paraId="0157D43C" w14:textId="03F84206">
      <w:pPr>
        <w:ind w:firstLine="709"/>
      </w:pPr>
      <w:r w:rsidR="78C4998E">
        <w:rPr/>
        <w:t>AdelU</w:t>
      </w:r>
      <w:r w:rsidR="78C4998E">
        <w:rPr/>
        <w:t xml:space="preserve"> | AM | XFM | X-Ray Fluorescence Microscope</w:t>
      </w:r>
    </w:p>
    <w:p w:rsidR="00E54B25" w:rsidP="5DD11993" w:rsidRDefault="00E54B25" w14:paraId="014F5FDD" w14:textId="5C674219">
      <w:pPr>
        <w:ind w:left="709" w:hanging="709"/>
      </w:pPr>
      <w:r w:rsidR="78C4998E">
        <w:rPr/>
        <w:t>AdelU | AM | XPS | Environmental XPS</w:t>
      </w:r>
    </w:p>
    <w:p w:rsidR="00E54B25" w:rsidP="5DD11993" w:rsidRDefault="00E54B25" w14:paraId="6692B516" w14:textId="62698FBF">
      <w:pPr>
        <w:ind w:left="709" w:hanging="0"/>
      </w:pPr>
      <w:r w:rsidR="78C4998E">
        <w:rPr/>
        <w:t>AdelU</w:t>
      </w:r>
      <w:r w:rsidR="78C4998E">
        <w:rPr/>
        <w:t xml:space="preserve"> | AM | </w:t>
      </w:r>
      <w:r w:rsidR="4300D35A">
        <w:rPr/>
        <w:t>XPS | Kratos Supra+ XPS</w:t>
      </w:r>
    </w:p>
    <w:p w:rsidR="00E54B25" w:rsidP="5DD11993" w:rsidRDefault="00E54B25" w14:paraId="53145BE2" w14:textId="47A477FF">
      <w:pPr>
        <w:pStyle w:val="Normal"/>
      </w:pPr>
      <w:r>
        <w:fldChar w:fldCharType="begin"/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1E7CC1FB">
        <w:rPr/>
        <w:t xml:space="preserve">Flinders | FMM | AES | Scanning Auger </w:t>
      </w:r>
      <w:r w:rsidR="1E7CC1FB">
        <w:rPr/>
        <w:t>NanoProbe</w:t>
      </w:r>
    </w:p>
    <w:p w:rsidR="00E54B25" w:rsidP="5DD11993" w:rsidRDefault="00E54B25" w14:paraId="0EC2902F" w14:textId="4C5021E9">
      <w:pPr>
        <w:ind w:left="900" w:hanging="180"/>
      </w:pPr>
      <w:r w:rsidR="34DC35F8">
        <w:rPr/>
        <w:t xml:space="preserve">Flinders | FMM | </w:t>
      </w:r>
      <w:r w:rsidR="00E54B25">
        <w:rPr/>
        <w:t xml:space="preserve">PEEM | </w:t>
      </w:r>
      <w:r w:rsidR="00E54B25">
        <w:rPr/>
        <w:t>Scienta</w:t>
      </w:r>
      <w:r w:rsidR="00E54B25">
        <w:rPr/>
        <w:t xml:space="preserve"> Omicron </w:t>
      </w:r>
      <w:r w:rsidR="00E54B25">
        <w:rPr/>
        <w:t>NanoESCA</w:t>
      </w:r>
      <w:r w:rsidR="00E54B25">
        <w:rPr/>
        <w:t xml:space="preserve"> III Photoemission Electron Mi</w:t>
      </w:r>
      <w:r w:rsidR="18C4233E">
        <w:rPr/>
        <w:t xml:space="preserve">croscope</w:t>
      </w:r>
    </w:p>
    <w:p w:rsidR="00E54B25" w:rsidP="5DD11993" w:rsidRDefault="00E54B25" w14:paraId="59220DB9" w14:textId="48124425">
      <w:pPr>
        <w:ind w:left="900" w:hanging="180"/>
      </w:pPr>
      <w:r w:rsidR="597D6DEC">
        <w:rPr/>
        <w:t xml:space="preserve">Flinders | FMM | </w:t>
      </w:r>
      <w:r w:rsidR="002610A1">
        <w:rPr/>
        <w:t xml:space="preserve">SPM | </w:t>
      </w:r>
      <w:r w:rsidR="002610A1">
        <w:rPr/>
        <w:t>Scienta</w:t>
      </w:r>
      <w:r w:rsidR="002610A1">
        <w:rPr/>
        <w:t xml:space="preserve"> Omicron Variable Temperature UHV SPM (VT AFM XA)</w:t>
      </w:r>
    </w:p>
    <w:p w:rsidR="00E54B25" w:rsidP="5DD11993" w:rsidRDefault="00E54B25" w14:paraId="0A756A52" w14:textId="2717B8FD">
      <w:pPr>
        <w:pStyle w:val="Normal"/>
        <w:suppressLineNumbers w:val="0"/>
        <w:bidi w:val="0"/>
        <w:spacing w:before="0" w:beforeAutospacing="off" w:after="0" w:afterAutospacing="off" w:line="276" w:lineRule="auto"/>
        <w:ind w:left="900" w:right="0" w:hanging="180"/>
        <w:jc w:val="left"/>
      </w:pPr>
      <w:r w:rsidR="0186DCF7">
        <w:rPr/>
        <w:t xml:space="preserve">Flinders | FMM | </w:t>
      </w:r>
      <w:r w:rsidR="002610A1">
        <w:rPr/>
        <w:t xml:space="preserve">SPM | </w:t>
      </w:r>
      <w:r w:rsidR="002610A1">
        <w:rPr/>
        <w:t>WITec</w:t>
      </w:r>
      <w:r w:rsidR="002610A1">
        <w:rPr/>
        <w:t xml:space="preserve"> Alpha 300RAS Confocal/Scanning Probe Microscope/NSOM Raman System</w:t>
      </w:r>
    </w:p>
    <w:p w:rsidR="00E54B25" w:rsidP="00E54B25" w:rsidRDefault="00E54B25" w14:paraId="25253A20" w14:textId="0699A147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5818296B">
        <w:rPr/>
        <w:t xml:space="preserve">Monash | MCEM | </w:t>
      </w:r>
      <w:r w:rsidR="002610A1">
        <w:rPr/>
        <w:t xml:space="preserve">AC-TEM | Double Corrected FEI Titan3 80-300 FEGTEM</w:t>
      </w:r>
    </w:p>
    <w:p w:rsidR="4EC5F8DC" w:rsidP="5DD11993" w:rsidRDefault="4EC5F8DC" w14:paraId="01AA1673" w14:textId="60C5D2AC">
      <w:pPr>
        <w:pStyle w:val="Normal"/>
      </w:pPr>
      <w:r w:rsidR="4EC5F8DC">
        <w:rPr/>
        <w:t xml:space="preserve">Monash | MCEM | AC-TEM | </w:t>
      </w:r>
      <w:r w:rsidR="4EC5F8DC">
        <w:rPr/>
        <w:t>Thermo</w:t>
      </w:r>
      <w:r w:rsidR="4EC5F8DC">
        <w:rPr/>
        <w:t xml:space="preserve"> Fisher Spectra φ FEGTEM</w:t>
      </w:r>
    </w:p>
    <w:p w:rsidR="00E54B25" w:rsidP="00E54B25" w:rsidRDefault="00E54B25" w14:paraId="2033A9C1" w14:textId="7FBCBDCE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2C87C7CE">
        <w:rPr/>
        <w:t xml:space="preserve">Monash | MCEM | </w:t>
      </w:r>
      <w:r w:rsidR="002610A1">
        <w:rPr/>
        <w:t>ToF</w:t>
      </w:r>
      <w:r w:rsidR="002610A1">
        <w:rPr/>
        <w:t xml:space="preserve">-SIMS and FIB | Helios G5 UX Cryo-FIBSEM</w:t>
      </w:r>
    </w:p>
    <w:p w:rsidR="00E54B25" w:rsidP="5DD11993" w:rsidRDefault="00E54B25" w14:paraId="0271894B" w14:textId="04233660">
      <w:pPr>
        <w:pStyle w:val="Normal"/>
        <w:ind/>
      </w:pPr>
      <w:r w:rsidR="0ABFACBC">
        <w:rPr/>
        <w:t xml:space="preserve">Monash | </w:t>
      </w:r>
      <w:r w:rsidR="0ABFACBC">
        <w:rPr/>
        <w:t>Ramaciotti</w:t>
      </w:r>
      <w:r w:rsidR="0ABFACBC">
        <w:rPr/>
        <w:t xml:space="preserve"> | Cryo-TEM | </w:t>
      </w:r>
      <w:r w:rsidR="0ABFACBC">
        <w:rPr/>
        <w:t>Thermo</w:t>
      </w:r>
      <w:r w:rsidR="0ABFACBC">
        <w:rPr/>
        <w:t xml:space="preserve"> Fisher Titan </w:t>
      </w:r>
      <w:r w:rsidR="0ABFACBC">
        <w:rPr/>
        <w:t>Krios</w:t>
      </w:r>
      <w:r w:rsidR="0ABFACBC">
        <w:rPr/>
        <w:t xml:space="preserve"> G4 Cryo-TEM</w:t>
      </w:r>
    </w:p>
    <w:p w:rsidR="00E54B25" w:rsidP="5DD11993" w:rsidRDefault="00E54B25" w14:paraId="3C02DE68" w14:textId="78A96610">
      <w:pPr>
        <w:pStyle w:val="Normal"/>
        <w:suppressLineNumbers w:val="0"/>
        <w:bidi w:val="0"/>
        <w:spacing w:before="0" w:beforeAutospacing="off" w:after="0" w:afterAutospacing="off" w:line="276" w:lineRule="auto"/>
        <w:ind w:left="900" w:right="0" w:hanging="180"/>
        <w:jc w:val="left"/>
      </w:pPr>
      <w:r w:rsidR="002610A1">
        <w:rPr/>
        <w:t xml:space="preserve">Cryo-TEM and Cryo-EM Workflows | </w:t>
      </w:r>
      <w:r w:rsidR="002610A1">
        <w:rPr/>
        <w:t>Thermo</w:t>
      </w:r>
      <w:r w:rsidR="002610A1">
        <w:rPr/>
        <w:t xml:space="preserve"> Fisher Helios 5</w:t>
      </w:r>
      <w:r w:rsidR="674E7AA2">
        <w:rPr/>
        <w:t xml:space="preserve"> </w:t>
      </w:r>
      <w:r w:rsidR="002610A1">
        <w:rPr/>
        <w:t xml:space="preserve">Hydra </w:t>
      </w:r>
      <w:r w:rsidR="002610A1">
        <w:rPr/>
        <w:t>DualBeam</w:t>
      </w:r>
      <w:r w:rsidR="002610A1">
        <w:rPr/>
        <w:t xml:space="preserve"> Cryo-PFIBSEM</w:t>
      </w:r>
    </w:p>
    <w:p w:rsidR="00E54B25" w:rsidP="5DD11993" w:rsidRDefault="00E54B25" w14:paraId="4CC8703E" w14:textId="0D83B5D3">
      <w:pPr>
        <w:pStyle w:val="Normal"/>
        <w:suppressLineNumbers w:val="0"/>
        <w:bidi w:val="0"/>
        <w:spacing w:before="0" w:beforeAutospacing="off" w:after="0" w:afterAutospacing="off" w:line="276" w:lineRule="auto"/>
        <w:ind w:left="900" w:right="0" w:hanging="180"/>
        <w:jc w:val="left"/>
      </w:pPr>
      <w:r w:rsidR="356754EA">
        <w:rPr/>
        <w:t xml:space="preserve">UWA | CMCA | Cryo-SEM | </w:t>
      </w:r>
      <w:r w:rsidR="356754EA">
        <w:rPr/>
        <w:t>Cryo</w:t>
      </w:r>
      <w:r w:rsidR="356754EA">
        <w:rPr/>
        <w:t xml:space="preserve"> SEM JSM-IT800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00E54B25" w:rsidP="00E54B25" w:rsidRDefault="00E54B25" w14:paraId="1326CC5F" w14:textId="5B08B792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320A1786">
        <w:rPr/>
        <w:t xml:space="preserve">UWA | CMCA | </w:t>
      </w:r>
      <w:r w:rsidR="00B01A28">
        <w:rPr/>
        <w:t xml:space="preserve">SIMS and LG-SIMS | Cameca Ion Probe 1280</w:t>
      </w:r>
    </w:p>
    <w:p w:rsidR="00E54B25" w:rsidP="00E54B25" w:rsidRDefault="00E54B25" w14:paraId="527B1E7E" w14:textId="556CA614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71DA96AB">
        <w:rPr/>
        <w:t xml:space="preserve">UWA | CMCA | </w:t>
      </w:r>
      <w:r w:rsidR="00B01A28">
        <w:rPr/>
        <w:t xml:space="preserve">SIMS and Nano-SIMS | Cameca </w:t>
      </w:r>
      <w:r w:rsidR="00B01A28">
        <w:rPr/>
        <w:t>NanoSIMS</w:t>
      </w:r>
      <w:r w:rsidR="00B01A28">
        <w:rPr/>
        <w:t xml:space="preserve"> 50  </w:t>
      </w:r>
    </w:p>
    <w:p w:rsidR="00E54B25" w:rsidP="00E54B25" w:rsidRDefault="00E54B25" w14:paraId="53B4681E" w14:textId="0B4EB684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1D8A81FD">
        <w:rPr/>
        <w:t xml:space="preserve">UWA | CMCA | </w:t>
      </w:r>
      <w:r w:rsidR="00B01A28">
        <w:rPr/>
        <w:t xml:space="preserve">SIMS and Nano-SIMS | Cameca </w:t>
      </w:r>
      <w:proofErr w:type="spellStart"/>
      <w:r w:rsidR="00B01A28">
        <w:rPr/>
        <w:t>NanoSIMS</w:t>
      </w:r>
      <w:proofErr w:type="spellEnd"/>
      <w:r w:rsidR="00B01A28">
        <w:rPr/>
        <w:t xml:space="preserve">-HR</w:t>
      </w:r>
    </w:p>
    <w:p w:rsidR="000B30D3" w:rsidRDefault="000B30D3" w14:paraId="0F9720B7" w14:textId="77777777"/>
    <w:p w:rsidR="000B30D3" w:rsidRDefault="000B30D3" w14:paraId="33CECECB" w14:textId="77777777">
      <w:pPr>
        <w:pStyle w:val="QuestionSeparator"/>
      </w:pPr>
    </w:p>
    <w:p w:rsidR="000B30D3" w:rsidRDefault="00006859" w14:paraId="72220B96" w14:textId="1638F860">
      <w:pPr>
        <w:keepNext/>
      </w:pPr>
      <w:r>
        <w:t>Does a facility exist within your institution, local area, or State (within ~100km) that provides similar instrumentation?</w:t>
      </w:r>
      <w:r w:rsidRPr="00B01A28" w:rsidR="00B01A28">
        <w:rPr>
          <w:color w:val="EE0000"/>
        </w:rPr>
        <w:t>*</w:t>
      </w:r>
    </w:p>
    <w:p w:rsidR="00B01A28" w:rsidRDefault="00B01A28" w14:paraId="2E9A1E1C" w14:textId="77777777">
      <w:pPr>
        <w:keepNext/>
      </w:pPr>
    </w:p>
    <w:p w:rsidR="00B01A28" w:rsidRDefault="00B01A28" w14:paraId="48199A47" w14:textId="20013822">
      <w:pPr>
        <w:keepNext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No</w:t>
      </w:r>
    </w:p>
    <w:p w:rsidR="00B01A28" w:rsidRDefault="00B01A28" w14:paraId="6682119F" w14:textId="70EA86F7">
      <w:pPr>
        <w:keepNext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Yes</w:t>
      </w:r>
    </w:p>
    <w:p w:rsidR="000B30D3" w:rsidRDefault="000B30D3" w14:paraId="5559564C" w14:textId="77777777"/>
    <w:p w:rsidR="000B30D3" w:rsidRDefault="000B30D3" w14:paraId="5F5075C1" w14:textId="77777777">
      <w:pPr>
        <w:pStyle w:val="QuestionSeparator"/>
      </w:pPr>
    </w:p>
    <w:p w:rsidR="000B30D3" w:rsidRDefault="00006859" w14:paraId="1B927ABD" w14:textId="64668E51">
      <w:pPr>
        <w:keepNext/>
      </w:pPr>
      <w:r>
        <w:t xml:space="preserve">If </w:t>
      </w:r>
      <w:r w:rsidR="00B01A28">
        <w:t>Y</w:t>
      </w:r>
      <w:r>
        <w:t>es, please provide a reason why that facility cannot be accessed for the proposed work - 50 word</w:t>
      </w:r>
      <w:r w:rsidR="00B01A28">
        <w:t>s maximum</w:t>
      </w:r>
      <w:r>
        <w:t>.</w:t>
      </w:r>
    </w:p>
    <w:p w:rsidR="000B30D3" w:rsidRDefault="000B30D3" w14:paraId="0841D4C4" w14:textId="77777777"/>
    <w:p w:rsidR="000B30D3" w:rsidRDefault="000B30D3" w14:paraId="608C0E83" w14:textId="77777777">
      <w:pPr>
        <w:pStyle w:val="QuestionSeparator"/>
      </w:pPr>
    </w:p>
    <w:p w:rsidR="000B30D3" w:rsidRDefault="00006859" w14:paraId="7A17219B" w14:textId="41D8CFB7">
      <w:pPr>
        <w:keepNext/>
      </w:pPr>
      <w:r>
        <w:t>Need and Requirements</w:t>
      </w:r>
      <w:r w:rsidRPr="00754E3E" w:rsidR="00754E3E">
        <w:rPr>
          <w:color w:val="EE0000"/>
        </w:rPr>
        <w:t>*</w:t>
      </w:r>
      <w:r>
        <w:t xml:space="preserve"> - 500 words maximum.  Justify the need for a subsidy and detail the resources or services required, including instrumentation time, expertise and approximate budget.</w:t>
      </w:r>
    </w:p>
    <w:p w:rsidR="000B30D3" w:rsidRDefault="000B30D3" w14:paraId="13279CB1" w14:textId="77777777"/>
    <w:p w:rsidR="000B30D3" w:rsidRDefault="000B30D3" w14:paraId="71B2F1D6" w14:textId="77777777">
      <w:pPr>
        <w:pStyle w:val="QuestionSeparator"/>
      </w:pPr>
    </w:p>
    <w:p w:rsidR="000B30D3" w:rsidRDefault="00006859" w14:paraId="4BA5B355" w14:textId="5C12371A">
      <w:pPr>
        <w:keepNext/>
      </w:pPr>
      <w:r>
        <w:t>Benefit and Impact</w:t>
      </w:r>
      <w:r w:rsidRPr="00754E3E" w:rsidR="00754E3E">
        <w:rPr>
          <w:color w:val="EE0000"/>
        </w:rPr>
        <w:t>*</w:t>
      </w:r>
      <w:r>
        <w:t xml:space="preserve"> - 300 words maximum.  Describe how access to the above resources and services will benefit the project, including relevant outputs, contributions to academic research, society, culture, environment, and/or economy.</w:t>
      </w:r>
    </w:p>
    <w:p w:rsidR="007C7D6B" w:rsidRDefault="007C7D6B" w14:paraId="77A7C5F4" w14:textId="77777777">
      <w:pPr>
        <w:keepNext/>
      </w:pPr>
    </w:p>
    <w:p w:rsidR="007C7D6B" w:rsidRDefault="007C7D6B" w14:paraId="7CCDFBFB" w14:textId="77777777">
      <w:pPr>
        <w:keepNext/>
        <w:pBdr>
          <w:bottom w:val="single" w:color="auto" w:sz="12" w:space="1"/>
        </w:pBdr>
      </w:pPr>
    </w:p>
    <w:p w:rsidR="00E446CA" w:rsidRDefault="00E446CA" w14:paraId="0E6FDCD5" w14:textId="77777777"/>
    <w:p w:rsidR="000B30D3" w:rsidRDefault="00006859" w14:paraId="7B467E55" w14:textId="7D46FD83">
      <w:pPr>
        <w:keepNext/>
      </w:pPr>
      <w:r>
        <w:rPr>
          <w:b/>
        </w:rPr>
        <w:t>SECTION 3</w:t>
      </w:r>
      <w:r>
        <w:t xml:space="preserve">   SUBSIDY REQUEST (exclusive of GST)</w:t>
      </w:r>
    </w:p>
    <w:p w:rsidR="000B30D3" w:rsidRDefault="000B30D3" w14:paraId="5A697F09" w14:textId="77777777"/>
    <w:p w:rsidR="000B30D3" w:rsidRDefault="000B30D3" w14:paraId="1C3B555D" w14:textId="77777777">
      <w:pPr>
        <w:pStyle w:val="QuestionSeparator"/>
      </w:pPr>
    </w:p>
    <w:p w:rsidR="000B30D3" w:rsidRDefault="00006859" w14:paraId="4B21B1F4" w14:textId="562E0269">
      <w:pPr>
        <w:keepNext/>
      </w:pPr>
      <w:r>
        <w:t>Request</w:t>
      </w:r>
      <w:r w:rsidRPr="00CC297B" w:rsidR="00CC297B">
        <w:rPr>
          <w:color w:val="EE0000"/>
        </w:rPr>
        <w:t>*</w:t>
      </w:r>
    </w:p>
    <w:p w:rsidR="00CC297B" w:rsidRDefault="00CC297B" w14:paraId="0E4A4BFA" w14:textId="77777777">
      <w:pPr>
        <w:keepNext/>
      </w:pPr>
    </w:p>
    <w:p w:rsidR="00CC297B" w:rsidRDefault="00CC297B" w14:paraId="6DC4A0C1" w14:textId="36C25D7F">
      <w:pPr>
        <w:pStyle w:val="ListParagraph"/>
        <w:keepNext/>
        <w:ind w:left="0"/>
      </w:pPr>
      <w:r>
        <w:t>$</w:t>
      </w:r>
      <w:r w:rsidR="00006859">
        <w:t xml:space="preserve"> _______ Total Cost of Access and/or Services</w:t>
      </w:r>
    </w:p>
    <w:p w:rsidR="000B30D3" w:rsidRDefault="00CC297B" w14:paraId="3BA275DE" w14:textId="76B3D8C6">
      <w:pPr>
        <w:pStyle w:val="ListParagraph"/>
        <w:keepNext/>
        <w:ind w:left="0"/>
      </w:pPr>
      <w:r>
        <w:t>$</w:t>
      </w:r>
      <w:r w:rsidR="00006859">
        <w:t xml:space="preserve"> _______ Subsidy Request (maximum $5,000) [50% of above Total Cost]</w:t>
      </w:r>
    </w:p>
    <w:p w:rsidR="000B30D3" w:rsidRDefault="000B30D3" w14:paraId="62909FDC" w14:textId="77777777"/>
    <w:p w:rsidR="000B30D3" w:rsidRDefault="000B30D3" w14:paraId="6151AF6F" w14:textId="77777777">
      <w:pPr>
        <w:pStyle w:val="QuestionSeparator"/>
      </w:pPr>
    </w:p>
    <w:p w:rsidR="000B30D3" w:rsidRDefault="00006859" w14:paraId="201E920F" w14:textId="165E8105">
      <w:pPr>
        <w:keepNext/>
      </w:pPr>
      <w:r>
        <w:t>Upload documentation to support costings (price estimate or quote from a Microscopy Australia facility)</w:t>
      </w:r>
      <w:r w:rsidRPr="00754E3E" w:rsidR="00754E3E">
        <w:rPr>
          <w:color w:val="EE0000"/>
        </w:rPr>
        <w:t>*</w:t>
      </w:r>
      <w:r>
        <w:t>.</w:t>
      </w:r>
    </w:p>
    <w:p w:rsidR="000B30D3" w:rsidRDefault="000B30D3" w14:paraId="4FD60398" w14:textId="77777777"/>
    <w:p w:rsidR="000B30D3" w:rsidRDefault="000B30D3" w14:paraId="6054B642" w14:textId="77777777">
      <w:pPr>
        <w:pStyle w:val="QuestionSeparator"/>
      </w:pPr>
    </w:p>
    <w:p w:rsidR="000B30D3" w:rsidRDefault="00006859" w14:paraId="4BD33646" w14:textId="26956893">
      <w:pPr>
        <w:keepNext/>
      </w:pPr>
      <w:r>
        <w:t>Matched Co-Funding</w:t>
      </w:r>
      <w:r w:rsidRPr="00754E3E" w:rsidR="00754E3E">
        <w:rPr>
          <w:color w:val="EE0000"/>
        </w:rPr>
        <w:t>*</w:t>
      </w:r>
      <w:r>
        <w:t xml:space="preserve"> - 100 words maximum.  Outline the source of matched funding to meet the remaining 50% balance of the total cost, including grant provider and grant identifier or other evidence of funding source (e.g., a letter of financial support).</w:t>
      </w:r>
    </w:p>
    <w:p w:rsidR="000B30D3" w:rsidRDefault="000B30D3" w14:paraId="4D5D9ECC" w14:textId="77777777">
      <w:pPr>
        <w:pBdr>
          <w:bottom w:val="single" w:color="auto" w:sz="12" w:space="1"/>
        </w:pBdr>
      </w:pPr>
    </w:p>
    <w:p w:rsidR="00754E3E" w:rsidRDefault="00754E3E" w14:paraId="7B0B8DDF" w14:textId="77777777"/>
    <w:p w:rsidR="000B30D3" w:rsidRDefault="00006859" w14:paraId="1BA1C97C" w14:textId="54C5235D">
      <w:pPr>
        <w:keepNext/>
      </w:pPr>
      <w:r>
        <w:t>Confirmation</w:t>
      </w:r>
      <w:r w:rsidRPr="00532FCE" w:rsidR="00532FCE">
        <w:rPr>
          <w:color w:val="EE0000"/>
        </w:rPr>
        <w:t>*</w:t>
      </w:r>
      <w:r>
        <w:t xml:space="preserve"> </w:t>
      </w:r>
      <w:r w:rsidR="00754E3E">
        <w:t xml:space="preserve">- </w:t>
      </w:r>
      <w:r>
        <w:t>If this application is successful:</w:t>
      </w:r>
    </w:p>
    <w:p w:rsidR="00754E3E" w:rsidRDefault="00754E3E" w14:paraId="4C0FE249" w14:textId="77777777">
      <w:pPr>
        <w:keepNext/>
      </w:pPr>
    </w:p>
    <w:p w:rsidR="00754E3E" w:rsidP="00754E3E" w:rsidRDefault="00754E3E" w14:paraId="6540EA6C" w14:textId="2176267D">
      <w:pPr>
        <w:keepNext/>
        <w:ind w:left="709" w:hanging="709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I agree to acknowledge Microscopy Australia, NCRIS, and the relevant facility in all outputs and publications arising from this work.</w:t>
      </w:r>
    </w:p>
    <w:p w:rsidR="00754E3E" w:rsidP="00754E3E" w:rsidRDefault="00754E3E" w14:paraId="7A3E1C71" w14:textId="556696FE">
      <w:pPr>
        <w:keepNext/>
        <w:ind w:left="709" w:hanging="709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I agree to provide a final report within 12 months of award.</w:t>
      </w:r>
    </w:p>
    <w:p w:rsidR="000B30D3" w:rsidRDefault="000B30D3" w14:paraId="46F5C66F" w14:textId="77777777"/>
    <w:p w:rsidR="000B30D3" w:rsidRDefault="000B30D3" w14:paraId="5DCA6A63" w14:textId="77777777">
      <w:pPr>
        <w:pStyle w:val="QuestionSeparator"/>
      </w:pPr>
    </w:p>
    <w:p w:rsidR="000B30D3" w:rsidRDefault="00006859" w14:paraId="3C4C2786" w14:textId="56D6B8E8">
      <w:pPr>
        <w:keepNext/>
      </w:pPr>
      <w:r>
        <w:t>Suggested acknowledgement text:  "We acknowledge [name of facility], [name of university or institution], a node of Microscopy Australia (ROR: 042mm0k03), enabled by NCRIS and [name of university or institution] support."</w:t>
      </w:r>
    </w:p>
    <w:p w:rsidR="000B30D3" w:rsidRDefault="000B30D3" w14:paraId="50950F07" w14:textId="77777777"/>
    <w:p w:rsidR="000B30D3" w:rsidRDefault="000B30D3" w14:paraId="016E6719" w14:textId="77777777">
      <w:pPr>
        <w:pStyle w:val="QuestionSeparator"/>
      </w:pPr>
    </w:p>
    <w:p w:rsidR="000B30D3" w:rsidRDefault="00006859" w14:paraId="5BE9C6CF" w14:textId="27A82585">
      <w:pPr>
        <w:keepNext/>
      </w:pPr>
      <w:r>
        <w:t>Please select the most appropriate Review Panel for this application:</w:t>
      </w:r>
    </w:p>
    <w:p w:rsidR="00C83DEE" w:rsidRDefault="00C83DEE" w14:paraId="57B6852D" w14:textId="37B3DA8F">
      <w:pPr>
        <w:keepNext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Life Sciences</w:t>
      </w:r>
    </w:p>
    <w:p w:rsidR="00C83DEE" w:rsidRDefault="00C83DEE" w14:paraId="33C794CB" w14:textId="1F140D7A">
      <w:pPr>
        <w:keepNext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Physical Sciences</w:t>
      </w:r>
    </w:p>
    <w:p w:rsidR="000B30D3" w:rsidP="00C83DEE" w:rsidRDefault="00C83DEE" w14:paraId="263DE3C7" w14:textId="2BB99A19">
      <w:pPr>
        <w:keepNext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>
        <w:t>Environmental and Earth Sciences</w:t>
      </w:r>
    </w:p>
    <w:p w:rsidR="00C83DEE" w:rsidRDefault="00C83DEE" w14:paraId="0D8CE751" w14:textId="77777777">
      <w:pPr>
        <w:pStyle w:val="BlockSeparator"/>
      </w:pPr>
    </w:p>
    <w:p w:rsidR="000B30D3" w:rsidRDefault="000B30D3" w14:paraId="2F57FDE5" w14:textId="77777777"/>
    <w:sectPr w:rsidR="000B30D3">
      <w:headerReference w:type="default" r:id="rId10"/>
      <w:footerReference w:type="even" r:id="rId11"/>
      <w:footerReference w:type="default" r:id="rId12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5082" w:rsidRDefault="001E5082" w14:paraId="131A0303" w14:textId="77777777">
      <w:pPr>
        <w:spacing w:line="240" w:lineRule="auto"/>
      </w:pPr>
      <w:r>
        <w:separator/>
      </w:r>
    </w:p>
  </w:endnote>
  <w:endnote w:type="continuationSeparator" w:id="0">
    <w:p w:rsidR="001E5082" w:rsidRDefault="001E5082" w14:paraId="52507F6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6859" w:rsidP="005D561C" w:rsidRDefault="00006859" w14:paraId="5504555B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end"/>
    </w:r>
    <w:r>
      <w:t xml:space="preserve">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end"/>
    </w:r>
  </w:p>
  <w:p w:rsidR="00006859" w:rsidP="00EB001B" w:rsidRDefault="00006859" w14:paraId="224B6C70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6859" w:rsidP="005D561C" w:rsidRDefault="00006859" w14:paraId="054A5341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006859" w:rsidRDefault="00006859" w14:paraId="0F68886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5082" w:rsidRDefault="001E5082" w14:paraId="4B87B396" w14:textId="77777777">
      <w:pPr>
        <w:spacing w:line="240" w:lineRule="auto"/>
      </w:pPr>
      <w:r>
        <w:separator/>
      </w:r>
    </w:p>
  </w:footnote>
  <w:footnote w:type="continuationSeparator" w:id="0">
    <w:p w:rsidR="001E5082" w:rsidRDefault="001E5082" w14:paraId="4221BAA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6859" w:rsidRDefault="00006859" w14:paraId="75F8633F" w14:textId="7777777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hAnsi="Courier New" w:eastAsia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E3E055E"/>
    <w:multiLevelType w:val="hybridMultilevel"/>
    <w:tmpl w:val="57667EF0"/>
    <w:lvl w:ilvl="0" w:tplc="87AC5FFA">
      <w:start w:val="3"/>
      <w:numFmt w:val="bullet"/>
      <w:lvlText w:val=""/>
      <w:lvlJc w:val="left"/>
      <w:pPr>
        <w:ind w:left="720" w:hanging="360"/>
      </w:pPr>
      <w:rPr>
        <w:rFonts w:hint="default" w:ascii="Symbol" w:hAnsi="Symbol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hAnsi="Courier New" w:eastAsia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63248076">
    <w:abstractNumId w:val="2"/>
  </w:num>
  <w:num w:numId="2" w16cid:durableId="479077562">
    <w:abstractNumId w:val="1"/>
  </w:num>
  <w:num w:numId="3" w16cid:durableId="521285570">
    <w:abstractNumId w:val="4"/>
  </w:num>
  <w:num w:numId="4" w16cid:durableId="1886139696">
    <w:abstractNumId w:val="0"/>
  </w:num>
  <w:num w:numId="5" w16cid:durableId="29530658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embedSystemFonts/>
  <w:proofState w:spelling="clean" w:grammar="dirty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06859"/>
    <w:rsid w:val="00053BDC"/>
    <w:rsid w:val="000B30D3"/>
    <w:rsid w:val="001676BE"/>
    <w:rsid w:val="00172AB6"/>
    <w:rsid w:val="001E5082"/>
    <w:rsid w:val="001E626D"/>
    <w:rsid w:val="001F617B"/>
    <w:rsid w:val="00207F48"/>
    <w:rsid w:val="002610A1"/>
    <w:rsid w:val="002F3124"/>
    <w:rsid w:val="003D2337"/>
    <w:rsid w:val="00450BAF"/>
    <w:rsid w:val="00532FCE"/>
    <w:rsid w:val="006756A7"/>
    <w:rsid w:val="006B20FE"/>
    <w:rsid w:val="006D6274"/>
    <w:rsid w:val="00713586"/>
    <w:rsid w:val="00754E3E"/>
    <w:rsid w:val="00755987"/>
    <w:rsid w:val="007C7D6B"/>
    <w:rsid w:val="007E55AF"/>
    <w:rsid w:val="00843F0E"/>
    <w:rsid w:val="008715A7"/>
    <w:rsid w:val="008F3AA9"/>
    <w:rsid w:val="009D73E2"/>
    <w:rsid w:val="00A2274B"/>
    <w:rsid w:val="00A52AA2"/>
    <w:rsid w:val="00B01A28"/>
    <w:rsid w:val="00B07FC0"/>
    <w:rsid w:val="00B70267"/>
    <w:rsid w:val="00C066ED"/>
    <w:rsid w:val="00C83DEE"/>
    <w:rsid w:val="00CC297B"/>
    <w:rsid w:val="00CD72D4"/>
    <w:rsid w:val="00CE1FFF"/>
    <w:rsid w:val="00D83051"/>
    <w:rsid w:val="00E06953"/>
    <w:rsid w:val="00E446CA"/>
    <w:rsid w:val="00E54B25"/>
    <w:rsid w:val="00EB4244"/>
    <w:rsid w:val="00F22B15"/>
    <w:rsid w:val="0186DCF7"/>
    <w:rsid w:val="01F95BA2"/>
    <w:rsid w:val="05BB842F"/>
    <w:rsid w:val="07A95534"/>
    <w:rsid w:val="09468ACD"/>
    <w:rsid w:val="0A2C42C4"/>
    <w:rsid w:val="0ABFACBC"/>
    <w:rsid w:val="0DE723CE"/>
    <w:rsid w:val="0EEBA987"/>
    <w:rsid w:val="1252F047"/>
    <w:rsid w:val="1516E484"/>
    <w:rsid w:val="167ECBD1"/>
    <w:rsid w:val="1819E12B"/>
    <w:rsid w:val="18C4233E"/>
    <w:rsid w:val="1A232F62"/>
    <w:rsid w:val="1B05F4A5"/>
    <w:rsid w:val="1B26293B"/>
    <w:rsid w:val="1CE498B0"/>
    <w:rsid w:val="1D594CE3"/>
    <w:rsid w:val="1D8A81FD"/>
    <w:rsid w:val="1E152F27"/>
    <w:rsid w:val="1E7CC1FB"/>
    <w:rsid w:val="2002D5AD"/>
    <w:rsid w:val="2089D401"/>
    <w:rsid w:val="236A9700"/>
    <w:rsid w:val="23754BA5"/>
    <w:rsid w:val="25705367"/>
    <w:rsid w:val="2B0241E6"/>
    <w:rsid w:val="2C1EAA1E"/>
    <w:rsid w:val="2C87C7CE"/>
    <w:rsid w:val="320A1786"/>
    <w:rsid w:val="34DC35F8"/>
    <w:rsid w:val="356754EA"/>
    <w:rsid w:val="35E2AD86"/>
    <w:rsid w:val="3A637C11"/>
    <w:rsid w:val="3BEBBB24"/>
    <w:rsid w:val="3CB15900"/>
    <w:rsid w:val="3D136C81"/>
    <w:rsid w:val="3E6F1C13"/>
    <w:rsid w:val="4300D35A"/>
    <w:rsid w:val="44A6AFCE"/>
    <w:rsid w:val="44D86516"/>
    <w:rsid w:val="44F9ACA4"/>
    <w:rsid w:val="47225FDA"/>
    <w:rsid w:val="4A94C441"/>
    <w:rsid w:val="4EC5F8DC"/>
    <w:rsid w:val="4EFC274C"/>
    <w:rsid w:val="53580C17"/>
    <w:rsid w:val="53B15F9C"/>
    <w:rsid w:val="57A1D3C3"/>
    <w:rsid w:val="5818296B"/>
    <w:rsid w:val="597D6DEC"/>
    <w:rsid w:val="5C7A7682"/>
    <w:rsid w:val="5D1696B8"/>
    <w:rsid w:val="5DD11993"/>
    <w:rsid w:val="633A48AF"/>
    <w:rsid w:val="6599FE8A"/>
    <w:rsid w:val="674E7AA2"/>
    <w:rsid w:val="698C6C55"/>
    <w:rsid w:val="69B9B280"/>
    <w:rsid w:val="6B5DFE81"/>
    <w:rsid w:val="71DA96AB"/>
    <w:rsid w:val="72B23E74"/>
    <w:rsid w:val="73C9BFBD"/>
    <w:rsid w:val="73EC1E55"/>
    <w:rsid w:val="74FBEC3E"/>
    <w:rsid w:val="78C4998E"/>
    <w:rsid w:val="797F67BE"/>
    <w:rsid w:val="7F9A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9E65C"/>
  <w15:docId w15:val="{4EEC183D-A27B-7F43-8BA1-16545CB4F5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255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QTable" w:customStyle="1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color="DDDDDD" w:sz="4" w:space="0"/>
        <w:left w:val="single" w:color="DDDDDD" w:sz="4" w:space="0"/>
        <w:bottom w:val="single" w:color="DDDDDD" w:sz="4" w:space="0"/>
        <w:right w:val="single" w:color="DDDDDD" w:sz="4" w:space="0"/>
        <w:insideV w:val="single" w:color="DDDDDD" w:sz="4" w:space="0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styleId="QQuestionTable" w:customStyle="1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QuestionTable0" w:customStyle="1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QuestionTableBipolar" w:customStyle="1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  <w:shd w:val="clear" w:color="auto" w:fill="auto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TextTable" w:customStyle="1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TextTable0" w:customStyle="1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</w:tcPr>
    </w:tblStylePr>
  </w:style>
  <w:style w:type="table" w:styleId="QVerticalGraphicSliderTable" w:customStyle="1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styleId="QVerticalGraphicSliderTable0" w:customStyle="1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styleId="QHorizontalGraphicSliderTable" w:customStyle="1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styleId="QStarSliderTable" w:customStyle="1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styleId="QStandardSliderTable" w:customStyle="1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color="CCCCCC" w:sz="4" w:space="0"/>
        </w:tcBorders>
      </w:tcPr>
    </w:tblStylePr>
  </w:style>
  <w:style w:type="table" w:styleId="QStandardSliderTable0" w:customStyle="1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color="CCCCCC" w:sz="4" w:space="0"/>
        </w:tcBorders>
      </w:tcPr>
    </w:tblStylePr>
  </w:style>
  <w:style w:type="table" w:styleId="QSliderLabelsTable" w:customStyle="1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rSlider" w:customStyle="1">
    <w:name w:val="BarSlider"/>
    <w:basedOn w:val="Normal"/>
    <w:qFormat/>
    <w:pPr>
      <w:pBdr>
        <w:top w:val="single" w:color="499FD1" w:sz="160" w:space="0"/>
      </w:pBdr>
      <w:spacing w:before="80" w:line="240" w:lineRule="auto"/>
    </w:pPr>
  </w:style>
  <w:style w:type="paragraph" w:styleId="QSummary" w:customStyle="1">
    <w:name w:val="QSummary"/>
    <w:basedOn w:val="Normal"/>
    <w:qFormat/>
    <w:rsid w:val="006A7B37"/>
    <w:rPr>
      <w:b/>
    </w:rPr>
  </w:style>
  <w:style w:type="table" w:styleId="QQuestionIconTable" w:customStyle="1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styleId="QLabel" w:customStyle="1">
    <w:name w:val="QLabel"/>
    <w:basedOn w:val="Normal"/>
    <w:qFormat/>
    <w:rsid w:val="006A7B37"/>
    <w:pPr>
      <w:pBdr>
        <w:left w:val="single" w:color="D9D9D9" w:themeColor="background1" w:themeShade="D9" w:sz="4" w:space="4"/>
        <w:right w:val="single" w:color="D9D9D9" w:themeColor="background1" w:themeShade="D9" w:sz="4" w:space="4"/>
      </w:pBdr>
      <w:shd w:val="clear" w:color="auto" w:fill="D9D9D9" w:themeFill="background1" w:themeFillShade="D9"/>
    </w:pPr>
    <w:rPr>
      <w:b/>
      <w:sz w:val="32"/>
    </w:rPr>
  </w:style>
  <w:style w:type="table" w:styleId="QBar" w:customStyle="1">
    <w:name w:val="QBar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styleId="QBar0" w:customStyle="1">
    <w:name w:val="QBar0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styleId="QCompositeTable" w:customStyle="1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en-AU" w:eastAsia="en-GB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="0" w:leftChars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styleId="WhiteText" w:customStyle="1">
    <w:name w:val="WhiteText"/>
    <w:next w:val="Normal"/>
    <w:rsid w:val="00B826E1"/>
    <w:pPr>
      <w:spacing w:line="240" w:lineRule="auto"/>
    </w:pPr>
    <w:rPr>
      <w:color w:val="FFFFFF" w:themeColor="background1"/>
    </w:rPr>
  </w:style>
  <w:style w:type="paragraph" w:styleId="WhiteCompositeLabel" w:customStyle="1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  <w:color w:val="FFFFFF"/>
    </w:rPr>
  </w:style>
  <w:style w:type="paragraph" w:styleId="CompositeLabel" w:customStyle="1">
    <w:name w:val="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</w:rPr>
  </w:style>
  <w:style w:type="numbering" w:styleId="Multipunch" w:customStyle="1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styleId="Singlepunch" w:customStyle="1">
    <w:name w:val="Single punch"/>
    <w:rsid w:val="00785425"/>
    <w:pPr>
      <w:numPr>
        <w:numId w:val="3"/>
      </w:numPr>
    </w:pPr>
  </w:style>
  <w:style w:type="paragraph" w:styleId="QDisplayLogic" w:customStyle="1">
    <w:name w:val="QDisplayLogic"/>
    <w:basedOn w:val="Normal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styleId="QSkipLogic" w:customStyle="1">
    <w:name w:val="QSkipLogic"/>
    <w:basedOn w:val="Normal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styleId="SingleLineText" w:customStyle="1">
    <w:name w:val="SingleLineText"/>
    <w:next w:val="Normal"/>
    <w:rsid w:val="00B826E1"/>
    <w:pPr>
      <w:spacing w:line="240" w:lineRule="auto"/>
    </w:pPr>
  </w:style>
  <w:style w:type="paragraph" w:styleId="QDynamicChoices" w:customStyle="1">
    <w:name w:val="QDynamicChoices"/>
    <w:basedOn w:val="Normal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styleId="QReusableChoices" w:customStyle="1">
    <w:name w:val="QReusableChoices"/>
    <w:basedOn w:val="Normal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styleId="H1" w:customStyle="1">
    <w:name w:val="H1"/>
    <w:next w:val="Normal"/>
    <w:pPr>
      <w:spacing w:after="240" w:line="240" w:lineRule="auto"/>
    </w:pPr>
    <w:rPr>
      <w:b/>
      <w:color w:val="000000"/>
      <w:sz w:val="64"/>
      <w:szCs w:val="64"/>
    </w:rPr>
  </w:style>
  <w:style w:type="paragraph" w:styleId="H2" w:customStyle="1">
    <w:name w:val="H2"/>
    <w:next w:val="Normal"/>
    <w:pPr>
      <w:spacing w:after="240" w:line="240" w:lineRule="auto"/>
    </w:pPr>
    <w:rPr>
      <w:b/>
      <w:color w:val="000000"/>
      <w:sz w:val="48"/>
      <w:szCs w:val="48"/>
    </w:rPr>
  </w:style>
  <w:style w:type="paragraph" w:styleId="H3" w:customStyle="1">
    <w:name w:val="H3"/>
    <w:next w:val="Normal"/>
    <w:pPr>
      <w:spacing w:after="120" w:line="240" w:lineRule="auto"/>
    </w:pPr>
    <w:rPr>
      <w:b/>
      <w:color w:val="000000"/>
      <w:sz w:val="36"/>
      <w:szCs w:val="36"/>
    </w:rPr>
  </w:style>
  <w:style w:type="paragraph" w:styleId="BlockStartLabel" w:customStyle="1">
    <w:name w:val="BlockStartLabel"/>
    <w:basedOn w:val="Normal"/>
    <w:qFormat/>
    <w:pPr>
      <w:spacing w:before="120" w:after="120" w:line="240" w:lineRule="auto"/>
    </w:pPr>
    <w:rPr>
      <w:b/>
      <w:color w:val="CCCCCC"/>
    </w:rPr>
  </w:style>
  <w:style w:type="paragraph" w:styleId="BlockEndLabel" w:customStyle="1">
    <w:name w:val="BlockEndLabel"/>
    <w:basedOn w:val="Normal"/>
    <w:qFormat/>
    <w:pPr>
      <w:spacing w:before="120" w:line="240" w:lineRule="auto"/>
    </w:pPr>
    <w:rPr>
      <w:b/>
      <w:color w:val="CCCCCC"/>
    </w:rPr>
  </w:style>
  <w:style w:type="paragraph" w:styleId="BlockSeparator" w:customStyle="1">
    <w:name w:val="BlockSeparator"/>
    <w:basedOn w:val="Normal"/>
    <w:qFormat/>
    <w:pPr>
      <w:pBdr>
        <w:bottom w:val="single" w:color="CCCCCC" w:sz="8" w:space="0"/>
      </w:pBdr>
      <w:spacing w:line="120" w:lineRule="auto"/>
      <w:jc w:val="center"/>
    </w:pPr>
    <w:rPr>
      <w:b/>
      <w:color w:val="CCCCCC"/>
    </w:rPr>
  </w:style>
  <w:style w:type="paragraph" w:styleId="QuestionSeparator" w:customStyle="1">
    <w:name w:val="QuestionSeparator"/>
    <w:basedOn w:val="Normal"/>
    <w:qFormat/>
    <w:pPr>
      <w:pBdr>
        <w:top w:val="dashed" w:color="CCCCCC" w:sz="8" w:space="0"/>
      </w:pBdr>
      <w:spacing w:before="120" w:after="120" w:line="120" w:lineRule="auto"/>
    </w:pPr>
  </w:style>
  <w:style w:type="paragraph" w:styleId="Dropdown" w:customStyle="1">
    <w:name w:val="Dropdown"/>
    <w:basedOn w:val="Normal"/>
    <w:qFormat/>
    <w:pPr>
      <w:pBdr>
        <w:top w:val="single" w:color="CCCCCC" w:sz="4" w:space="4"/>
        <w:left w:val="single" w:color="CCCCCC" w:sz="4" w:space="4"/>
        <w:bottom w:val="single" w:color="CCCCCC" w:sz="4" w:space="4"/>
        <w:right w:val="single" w:color="CCCCCC" w:sz="4" w:space="4"/>
      </w:pBdr>
      <w:spacing w:before="120" w:after="120" w:line="240" w:lineRule="auto"/>
    </w:pPr>
  </w:style>
  <w:style w:type="paragraph" w:styleId="TextEntryLine" w:customStyle="1">
    <w:name w:val="TextEntryLine"/>
    <w:basedOn w:val="Normal"/>
    <w:qFormat/>
    <w:pPr>
      <w:spacing w:before="24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E1135"/>
  </w:style>
  <w:style w:type="paragraph" w:styleId="SFGreen" w:customStyle="1">
    <w:name w:val="SFGreen"/>
    <w:basedOn w:val="Normal"/>
    <w:qFormat/>
    <w:rsid w:val="0013AA00"/>
    <w:pPr>
      <w:pBdr>
        <w:top w:val="single" w:color="D1D9BD" w:sz="4" w:space="4"/>
        <w:left w:val="single" w:color="D1D9BD" w:sz="4" w:space="4"/>
        <w:bottom w:val="single" w:color="D1D9BD" w:sz="4" w:space="4"/>
        <w:right w:val="single" w:color="D1D9BD" w:sz="4" w:space="4"/>
      </w:pBdr>
      <w:shd w:val="clear" w:color="auto" w:fill="EDF2E3"/>
    </w:pPr>
    <w:rPr>
      <w:b/>
      <w:color w:val="809163"/>
    </w:rPr>
  </w:style>
  <w:style w:type="paragraph" w:styleId="SFBlue" w:customStyle="1">
    <w:name w:val="SFBlue"/>
    <w:basedOn w:val="Normal"/>
    <w:qFormat/>
    <w:rsid w:val="0013AB00"/>
    <w:pPr>
      <w:pBdr>
        <w:top w:val="single" w:color="C3CDDB" w:sz="4" w:space="4"/>
        <w:left w:val="single" w:color="C3CDDB" w:sz="4" w:space="4"/>
        <w:bottom w:val="single" w:color="C3CDDB" w:sz="4" w:space="4"/>
        <w:right w:val="single" w:color="C3CDDB" w:sz="4" w:space="4"/>
      </w:pBdr>
      <w:shd w:val="clear" w:color="auto" w:fill="E6ECF5"/>
    </w:pPr>
    <w:rPr>
      <w:b/>
      <w:color w:val="426092"/>
    </w:rPr>
  </w:style>
  <w:style w:type="paragraph" w:styleId="SFPurple" w:customStyle="1">
    <w:name w:val="SFPurple"/>
    <w:basedOn w:val="Normal"/>
    <w:qFormat/>
    <w:rsid w:val="0013AC00"/>
    <w:pPr>
      <w:pBdr>
        <w:top w:val="single" w:color="D1C0D1" w:sz="4" w:space="4"/>
        <w:left w:val="single" w:color="D1C0D1" w:sz="4" w:space="4"/>
        <w:bottom w:val="single" w:color="D1C0D1" w:sz="4" w:space="4"/>
        <w:right w:val="single" w:color="D1C0D1" w:sz="4" w:space="4"/>
      </w:pBdr>
      <w:shd w:val="clear" w:color="auto" w:fill="F2E3F2"/>
    </w:pPr>
    <w:rPr>
      <w:b/>
      <w:color w:val="916391"/>
    </w:rPr>
  </w:style>
  <w:style w:type="paragraph" w:styleId="SFGray" w:customStyle="1">
    <w:name w:val="SFGray"/>
    <w:basedOn w:val="Normal"/>
    <w:qFormat/>
    <w:rsid w:val="0013AD00"/>
    <w:pPr>
      <w:pBdr>
        <w:top w:val="single" w:color="CFCFCF" w:sz="4" w:space="4"/>
        <w:left w:val="single" w:color="CFCFCF" w:sz="4" w:space="4"/>
        <w:bottom w:val="single" w:color="CFCFCF" w:sz="4" w:space="4"/>
        <w:right w:val="single" w:color="CFCFCF" w:sz="4" w:space="4"/>
      </w:pBdr>
      <w:shd w:val="clear" w:color="auto" w:fill="F2F2F2"/>
    </w:pPr>
    <w:rPr>
      <w:b/>
      <w:color w:val="555555"/>
    </w:rPr>
  </w:style>
  <w:style w:type="paragraph" w:styleId="SFRed" w:customStyle="1">
    <w:name w:val="SFRed"/>
    <w:basedOn w:val="Normal"/>
    <w:qFormat/>
    <w:rsid w:val="0013AE00"/>
    <w:pPr>
      <w:pBdr>
        <w:top w:val="single" w:color="700606" w:sz="4" w:space="4"/>
        <w:left w:val="single" w:color="700606" w:sz="4" w:space="4"/>
        <w:bottom w:val="single" w:color="700606" w:sz="4" w:space="4"/>
        <w:right w:val="single" w:color="700606" w:sz="4" w:space="4"/>
      </w:pBdr>
      <w:shd w:val="clear" w:color="auto" w:fill="8C0707"/>
    </w:pPr>
    <w:rPr>
      <w:b/>
      <w:color w:val="FFFFFF"/>
    </w:rPr>
  </w:style>
  <w:style w:type="paragraph" w:styleId="QPlaceholderAlert" w:customStyle="1">
    <w:name w:val="QPlaceholderAlert"/>
    <w:basedOn w:val="Normal"/>
    <w:qFormat/>
    <w:rPr>
      <w:color w:val="FF0000"/>
    </w:rPr>
  </w:style>
  <w:style w:type="paragraph" w:styleId="NormalWeb">
    <w:name w:val="Normal (Web)"/>
    <w:basedOn w:val="Normal"/>
    <w:uiPriority w:val="99"/>
    <w:semiHidden/>
    <w:unhideWhenUsed/>
    <w:rsid w:val="00172AB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AU" w:eastAsia="en-GB"/>
    </w:rPr>
  </w:style>
  <w:style w:type="character" w:styleId="Strong">
    <w:name w:val="Strong"/>
    <w:basedOn w:val="DefaultParagraphFont"/>
    <w:uiPriority w:val="22"/>
    <w:qFormat/>
    <w:rsid w:val="00172A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fd4ada-1487-4ae9-acad-dc5282db6750">
      <Terms xmlns="http://schemas.microsoft.com/office/infopath/2007/PartnerControls"/>
    </lcf76f155ced4ddcb4097134ff3c332f>
    <TaxCatchAll xmlns="b6090dea-5946-4d1f-a993-e1e13ce7829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13C79A9E4A442AEE23C25FD8568ED" ma:contentTypeVersion="19" ma:contentTypeDescription="Create a new document." ma:contentTypeScope="" ma:versionID="5d3e1ada96d2ab1934b2e593beabab75">
  <xsd:schema xmlns:xsd="http://www.w3.org/2001/XMLSchema" xmlns:xs="http://www.w3.org/2001/XMLSchema" xmlns:p="http://schemas.microsoft.com/office/2006/metadata/properties" xmlns:ns2="a9fd4ada-1487-4ae9-acad-dc5282db6750" xmlns:ns3="b6090dea-5946-4d1f-a993-e1e13ce7829d" targetNamespace="http://schemas.microsoft.com/office/2006/metadata/properties" ma:root="true" ma:fieldsID="9ca8173e3297a7e89624b41d521363f5" ns2:_="" ns3:_="">
    <xsd:import namespace="a9fd4ada-1487-4ae9-acad-dc5282db6750"/>
    <xsd:import namespace="b6090dea-5946-4d1f-a993-e1e13ce78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d4ada-1487-4ae9-acad-dc5282db67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492977-2dea-498c-99b4-1555f3d0d9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90dea-5946-4d1f-a993-e1e13ce78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8237435-85ec-4580-9914-cecea1df3520}" ma:internalName="TaxCatchAll" ma:showField="CatchAllData" ma:web="b6090dea-5946-4d1f-a993-e1e13ce782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2E358-00D9-4DAF-8EC2-A884FD59C6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8603B1-2C60-4841-BF4C-FED0FBB1AFB8}">
  <ds:schemaRefs>
    <ds:schemaRef ds:uri="http://schemas.microsoft.com/office/2006/metadata/properties"/>
    <ds:schemaRef ds:uri="http://schemas.microsoft.com/office/infopath/2007/PartnerControls"/>
    <ds:schemaRef ds:uri="a9fd4ada-1487-4ae9-acad-dc5282db6750"/>
    <ds:schemaRef ds:uri="b6090dea-5946-4d1f-a993-e1e13ce7829d"/>
  </ds:schemaRefs>
</ds:datastoreItem>
</file>

<file path=customXml/itemProps3.xml><?xml version="1.0" encoding="utf-8"?>
<ds:datastoreItem xmlns:ds="http://schemas.openxmlformats.org/officeDocument/2006/customXml" ds:itemID="{097A9830-7655-43AC-B310-702B70565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d4ada-1487-4ae9-acad-dc5282db6750"/>
    <ds:schemaRef ds:uri="b6090dea-5946-4d1f-a993-e1e13ce78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Qualtrics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APPLICATION FORM: Microscopy Australia Access Scheme</dc:title>
  <dc:subject/>
  <dc:creator>Qualtrics</dc:creator>
  <keywords/>
  <dc:description/>
  <lastModifiedBy>Shiree Heath</lastModifiedBy>
  <revision>36</revision>
  <dcterms:created xsi:type="dcterms:W3CDTF">2025-11-26T02:05:00.0000000Z</dcterms:created>
  <dcterms:modified xsi:type="dcterms:W3CDTF">2026-01-14T01:08:39.2862960Z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0x010100C7A13C79A9E4A442AEE23C25FD8568ED</vt:lpwstr>
  </property>
  <property fmtid="{D5CDD505-2E9C-101B-9397-08002B2CF9AE}" pid="3" name="MediaServiceImageTags">
    <vt:lpwstr/>
  </property>
</Properties>
</file>